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440" w:rsidRPr="002E5F00" w:rsidRDefault="002E5F00" w:rsidP="002E5F00">
      <w:pPr>
        <w:jc w:val="center"/>
        <w:rPr>
          <w:rFonts w:ascii="Times New Roman" w:hAnsi="Times New Roman" w:cs="Times New Roman"/>
          <w:b/>
          <w:sz w:val="28"/>
        </w:rPr>
      </w:pPr>
      <w:r w:rsidRPr="002E5F00">
        <w:rPr>
          <w:rFonts w:ascii="Times New Roman" w:hAnsi="Times New Roman" w:cs="Times New Roman"/>
          <w:b/>
          <w:sz w:val="28"/>
        </w:rPr>
        <w:t>МБДОУ – детский сад комбинированного вида № 55</w:t>
      </w:r>
    </w:p>
    <w:p w:rsidR="00F455B5" w:rsidRPr="00F455B5" w:rsidRDefault="00F455B5" w:rsidP="00F455B5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F455B5">
        <w:rPr>
          <w:rFonts w:ascii="Times New Roman" w:hAnsi="Times New Roman" w:cs="Times New Roman"/>
          <w:i/>
          <w:sz w:val="24"/>
        </w:rPr>
        <w:t>Мозг хорошо устроенный,</w:t>
      </w:r>
    </w:p>
    <w:p w:rsidR="00F455B5" w:rsidRPr="00F455B5" w:rsidRDefault="00F455B5" w:rsidP="00F455B5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F455B5">
        <w:rPr>
          <w:rFonts w:ascii="Times New Roman" w:hAnsi="Times New Roman" w:cs="Times New Roman"/>
          <w:i/>
          <w:sz w:val="24"/>
        </w:rPr>
        <w:t xml:space="preserve"> стоит больше, чем мозг,</w:t>
      </w:r>
    </w:p>
    <w:p w:rsidR="00F455B5" w:rsidRPr="00F455B5" w:rsidRDefault="00F455B5" w:rsidP="00F455B5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F455B5">
        <w:rPr>
          <w:rFonts w:ascii="Times New Roman" w:hAnsi="Times New Roman" w:cs="Times New Roman"/>
          <w:i/>
          <w:sz w:val="24"/>
        </w:rPr>
        <w:t xml:space="preserve"> хорошо наполненный.</w:t>
      </w:r>
    </w:p>
    <w:p w:rsidR="002E5F00" w:rsidRDefault="00F455B5" w:rsidP="00F455B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F455B5">
        <w:rPr>
          <w:rFonts w:ascii="Times New Roman" w:hAnsi="Times New Roman" w:cs="Times New Roman"/>
          <w:sz w:val="24"/>
        </w:rPr>
        <w:t xml:space="preserve"> Мишель де Монтень</w:t>
      </w:r>
    </w:p>
    <w:p w:rsidR="00AE1154" w:rsidRDefault="00AE1154" w:rsidP="00AE1154">
      <w:pPr>
        <w:pStyle w:val="docdata"/>
        <w:spacing w:before="0" w:beforeAutospacing="0" w:after="0" w:afterAutospacing="0"/>
        <w:rPr>
          <w:color w:val="000000"/>
        </w:rPr>
      </w:pPr>
    </w:p>
    <w:p w:rsidR="00AE1154" w:rsidRDefault="00AE1154" w:rsidP="00AE1154">
      <w:pPr>
        <w:pStyle w:val="docdata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Интеллектуальное развитие дошкольников, </w:t>
      </w:r>
    </w:p>
    <w:p w:rsidR="00F455B5" w:rsidRDefault="00AE1154" w:rsidP="00AE1154">
      <w:pPr>
        <w:pStyle w:val="docdata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игры и упражнения </w:t>
      </w:r>
      <w:r w:rsidR="00B75BA2">
        <w:rPr>
          <w:color w:val="000000"/>
        </w:rPr>
        <w:t>на</w:t>
      </w:r>
      <w:r>
        <w:rPr>
          <w:color w:val="000000"/>
        </w:rPr>
        <w:t xml:space="preserve"> развитие межполушарного взаимодействия</w:t>
      </w:r>
    </w:p>
    <w:p w:rsidR="00AE1154" w:rsidRPr="00AE1154" w:rsidRDefault="00AE1154" w:rsidP="00AE1154">
      <w:pPr>
        <w:pStyle w:val="docdata"/>
        <w:spacing w:before="0" w:beforeAutospacing="0" w:after="0" w:afterAutospacing="0"/>
        <w:jc w:val="center"/>
        <w:rPr>
          <w:color w:val="000000"/>
        </w:rPr>
      </w:pPr>
    </w:p>
    <w:tbl>
      <w:tblPr>
        <w:tblStyle w:val="a4"/>
        <w:tblW w:w="14915" w:type="dxa"/>
        <w:tblLayout w:type="fixed"/>
        <w:tblLook w:val="04A0"/>
      </w:tblPr>
      <w:tblGrid>
        <w:gridCol w:w="4928"/>
        <w:gridCol w:w="2693"/>
        <w:gridCol w:w="2835"/>
        <w:gridCol w:w="4459"/>
      </w:tblGrid>
      <w:tr w:rsidR="00CE2B98" w:rsidRPr="0065405C" w:rsidTr="00122FC8">
        <w:trPr>
          <w:trHeight w:val="233"/>
        </w:trPr>
        <w:tc>
          <w:tcPr>
            <w:tcW w:w="4928" w:type="dxa"/>
          </w:tcPr>
          <w:p w:rsidR="00CE2B98" w:rsidRPr="0065405C" w:rsidRDefault="00CE2B98" w:rsidP="00F455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40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игры</w:t>
            </w:r>
          </w:p>
        </w:tc>
        <w:tc>
          <w:tcPr>
            <w:tcW w:w="2693" w:type="dxa"/>
          </w:tcPr>
          <w:p w:rsidR="00CE2B98" w:rsidRPr="0065405C" w:rsidRDefault="00CE2B98" w:rsidP="002E5F0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405C">
              <w:rPr>
                <w:rFonts w:ascii="Times New Roman" w:hAnsi="Times New Roman" w:cs="Times New Roman"/>
                <w:b/>
                <w:sz w:val="24"/>
              </w:rPr>
              <w:t>Цель</w:t>
            </w:r>
          </w:p>
        </w:tc>
        <w:tc>
          <w:tcPr>
            <w:tcW w:w="2835" w:type="dxa"/>
          </w:tcPr>
          <w:p w:rsidR="00CE2B98" w:rsidRPr="0065405C" w:rsidRDefault="00CE2B98" w:rsidP="002E5F0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405C">
              <w:rPr>
                <w:rFonts w:ascii="Times New Roman" w:hAnsi="Times New Roman" w:cs="Times New Roman"/>
                <w:b/>
                <w:sz w:val="24"/>
              </w:rPr>
              <w:t>Задачи</w:t>
            </w:r>
          </w:p>
        </w:tc>
        <w:tc>
          <w:tcPr>
            <w:tcW w:w="4459" w:type="dxa"/>
          </w:tcPr>
          <w:p w:rsidR="00CE2B98" w:rsidRPr="0065405C" w:rsidRDefault="00F356D9" w:rsidP="002E5F0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405C">
              <w:rPr>
                <w:rFonts w:ascii="Times New Roman" w:hAnsi="Times New Roman" w:cs="Times New Roman"/>
                <w:b/>
                <w:sz w:val="24"/>
              </w:rPr>
              <w:t xml:space="preserve">Описание </w:t>
            </w:r>
          </w:p>
        </w:tc>
      </w:tr>
      <w:tr w:rsidR="00CE2B98" w:rsidRPr="0065405C" w:rsidTr="00122FC8">
        <w:trPr>
          <w:trHeight w:val="2328"/>
        </w:trPr>
        <w:tc>
          <w:tcPr>
            <w:tcW w:w="4928" w:type="dxa"/>
          </w:tcPr>
          <w:p w:rsidR="0065405C" w:rsidRDefault="0065405C" w:rsidP="00122FC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E2B98" w:rsidRPr="0065405C" w:rsidRDefault="00CE2B98" w:rsidP="00122FC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65405C">
              <w:rPr>
                <w:rFonts w:ascii="Times New Roman" w:hAnsi="Times New Roman" w:cs="Times New Roman"/>
                <w:sz w:val="24"/>
              </w:rPr>
              <w:t>Рисуем двумя руками</w:t>
            </w:r>
          </w:p>
          <w:p w:rsidR="00122FC8" w:rsidRDefault="0065405C" w:rsidP="00122F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405C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1885950" cy="1314509"/>
                  <wp:effectExtent l="19050" t="0" r="0" b="0"/>
                  <wp:docPr id="13" name="Рисунок 11" descr="https://fsd.multiurok.ru/html/2022/03/07/s_622611dc4d8a4/php9jf178_risovanie-2-rukami_html_d28d254df48d9cb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fsd.multiurok.ru/html/2022/03/07/s_622611dc4d8a4/php9jf178_risovanie-2-rukami_html_d28d254df48d9cb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806" t="10891" r="4982" b="56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3145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405C" w:rsidRPr="0065405C" w:rsidRDefault="0065405C" w:rsidP="00122FC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CE2B98" w:rsidRPr="0065405C" w:rsidRDefault="009B60BD" w:rsidP="009B60BD">
            <w:pPr>
              <w:rPr>
                <w:rFonts w:ascii="Times New Roman" w:hAnsi="Times New Roman" w:cs="Times New Roman"/>
                <w:sz w:val="24"/>
              </w:rPr>
            </w:pPr>
            <w:r w:rsidRPr="0065405C">
              <w:rPr>
                <w:rFonts w:ascii="Times New Roman" w:hAnsi="Times New Roman" w:cs="Times New Roman"/>
                <w:sz w:val="24"/>
              </w:rPr>
              <w:t xml:space="preserve">Развивать согласованную </w:t>
            </w:r>
            <w:r w:rsidR="00CE2B98" w:rsidRPr="0065405C">
              <w:rPr>
                <w:rFonts w:ascii="Times New Roman" w:hAnsi="Times New Roman" w:cs="Times New Roman"/>
                <w:sz w:val="24"/>
              </w:rPr>
              <w:t>работ</w:t>
            </w:r>
            <w:r w:rsidRPr="0065405C">
              <w:rPr>
                <w:rFonts w:ascii="Times New Roman" w:hAnsi="Times New Roman" w:cs="Times New Roman"/>
                <w:sz w:val="24"/>
              </w:rPr>
              <w:t>у</w:t>
            </w:r>
            <w:r w:rsidR="00CE2B98" w:rsidRPr="0065405C">
              <w:rPr>
                <w:rFonts w:ascii="Times New Roman" w:hAnsi="Times New Roman" w:cs="Times New Roman"/>
                <w:sz w:val="24"/>
              </w:rPr>
              <w:t xml:space="preserve"> левого и правового полушария </w:t>
            </w:r>
          </w:p>
        </w:tc>
        <w:tc>
          <w:tcPr>
            <w:tcW w:w="2835" w:type="dxa"/>
          </w:tcPr>
          <w:p w:rsidR="00CE2B98" w:rsidRPr="0065405C" w:rsidRDefault="00CE2B98" w:rsidP="002E5F00">
            <w:pPr>
              <w:rPr>
                <w:rFonts w:ascii="Times New Roman" w:hAnsi="Times New Roman" w:cs="Times New Roman"/>
                <w:sz w:val="24"/>
              </w:rPr>
            </w:pPr>
            <w:r w:rsidRPr="0065405C">
              <w:rPr>
                <w:rFonts w:ascii="Times New Roman" w:hAnsi="Times New Roman" w:cs="Times New Roman"/>
                <w:sz w:val="24"/>
              </w:rPr>
              <w:t>Координация пространственного и зрительного восприятия, ведомой и ведущей руки</w:t>
            </w:r>
          </w:p>
        </w:tc>
        <w:tc>
          <w:tcPr>
            <w:tcW w:w="4459" w:type="dxa"/>
          </w:tcPr>
          <w:p w:rsidR="00CE2B98" w:rsidRPr="0065405C" w:rsidRDefault="00F356D9" w:rsidP="00F356D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5405C">
              <w:rPr>
                <w:rFonts w:ascii="Times New Roman" w:hAnsi="Times New Roman" w:cs="Times New Roman"/>
                <w:sz w:val="24"/>
              </w:rPr>
              <w:t>Зеркальное рисование. Для этого упражнения понадобится лист бумаги и два карандаша, или фломастера. Начните рисовать одновременно обеими руками зеркально-симметричные рисунки, буквы. Для начала можно попробовать изобразить простые фигуры, а затем перейти к более сложным наброскам. Это задействует как правое, так и левое полушарие, что в свою очередь приводит к гармоничному развитию и синхронной работе мозга</w:t>
            </w:r>
          </w:p>
        </w:tc>
      </w:tr>
      <w:tr w:rsidR="00CE2B98" w:rsidRPr="0065405C" w:rsidTr="00122FC8">
        <w:trPr>
          <w:trHeight w:val="2561"/>
        </w:trPr>
        <w:tc>
          <w:tcPr>
            <w:tcW w:w="4928" w:type="dxa"/>
          </w:tcPr>
          <w:p w:rsidR="00122FC8" w:rsidRPr="00B75BA2" w:rsidRDefault="00122FC8" w:rsidP="00122FC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E2B98" w:rsidRPr="0065405C" w:rsidRDefault="00F356D9" w:rsidP="00122FC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65405C">
              <w:rPr>
                <w:rFonts w:ascii="Times New Roman" w:hAnsi="Times New Roman" w:cs="Times New Roman"/>
                <w:sz w:val="24"/>
              </w:rPr>
              <w:t>Межполушарные доски</w:t>
            </w:r>
          </w:p>
          <w:p w:rsidR="00122FC8" w:rsidRPr="0065405C" w:rsidRDefault="00122FC8" w:rsidP="00122FC8">
            <w:pPr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  <w:r w:rsidRPr="0065405C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1590520" cy="860379"/>
                  <wp:effectExtent l="19050" t="0" r="0" b="0"/>
                  <wp:docPr id="6" name="Рисунок 3" descr="C:\Users\sveta\Downloads\20221115_180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veta\Downloads\20221115_180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7123" r="97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769" cy="8626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2FC8" w:rsidRPr="0065405C" w:rsidRDefault="00122FC8" w:rsidP="00122FC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65405C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1562100" cy="950264"/>
                  <wp:effectExtent l="19050" t="0" r="0" b="0"/>
                  <wp:docPr id="7" name="Рисунок 4" descr="C:\Users\sveta\Downloads\20221115_1800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veta\Downloads\20221115_1800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7892" r="115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5776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CE2B98" w:rsidRPr="0065405C" w:rsidRDefault="00F455B5" w:rsidP="002E5F00">
            <w:pPr>
              <w:rPr>
                <w:rFonts w:ascii="Times New Roman" w:hAnsi="Times New Roman" w:cs="Times New Roman"/>
                <w:sz w:val="24"/>
              </w:rPr>
            </w:pPr>
            <w:r w:rsidRPr="0065405C">
              <w:rPr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  <w:t>Познакомить участников мастер-класса с межполушарными досками и упражнениями, способствующими умственному и физическому развитию дошкольников</w:t>
            </w:r>
          </w:p>
        </w:tc>
        <w:tc>
          <w:tcPr>
            <w:tcW w:w="2835" w:type="dxa"/>
          </w:tcPr>
          <w:p w:rsidR="00CE2B98" w:rsidRPr="0065405C" w:rsidRDefault="00F455B5" w:rsidP="00F356D9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5405C">
              <w:rPr>
                <w:rFonts w:ascii="Times New Roman" w:hAnsi="Times New Roman" w:cs="Times New Roman"/>
                <w:sz w:val="24"/>
              </w:rPr>
              <w:t>Развивать межполушарное взаимодействие, концентрацию внимания, зрительно-моторную координацию</w:t>
            </w:r>
          </w:p>
        </w:tc>
        <w:tc>
          <w:tcPr>
            <w:tcW w:w="4459" w:type="dxa"/>
          </w:tcPr>
          <w:p w:rsidR="00CE2B98" w:rsidRPr="0065405C" w:rsidRDefault="00F356D9" w:rsidP="00F356D9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5405C">
              <w:rPr>
                <w:rFonts w:ascii="Times New Roman" w:hAnsi="Times New Roman" w:cs="Times New Roman"/>
                <w:sz w:val="24"/>
              </w:rPr>
              <w:t>Нейрокоррекционные</w:t>
            </w:r>
            <w:proofErr w:type="spellEnd"/>
            <w:r w:rsidRPr="0065405C">
              <w:rPr>
                <w:rFonts w:ascii="Times New Roman" w:hAnsi="Times New Roman" w:cs="Times New Roman"/>
                <w:sz w:val="24"/>
              </w:rPr>
              <w:t xml:space="preserve"> упражнения на данном тренажёре можно рекомендовать детям при различных особенностях развития: например, ЗПР, РАС, ДЦП, СДВГ. Тренажёр будет полезен </w:t>
            </w:r>
            <w:proofErr w:type="spellStart"/>
            <w:r w:rsidRPr="0065405C">
              <w:rPr>
                <w:rFonts w:ascii="Times New Roman" w:hAnsi="Times New Roman" w:cs="Times New Roman"/>
                <w:sz w:val="24"/>
              </w:rPr>
              <w:t>норматипичным</w:t>
            </w:r>
            <w:proofErr w:type="spellEnd"/>
            <w:r w:rsidRPr="0065405C">
              <w:rPr>
                <w:rFonts w:ascii="Times New Roman" w:hAnsi="Times New Roman" w:cs="Times New Roman"/>
                <w:sz w:val="24"/>
              </w:rPr>
              <w:t xml:space="preserve"> детям для развития функций внимания и самоконтроля</w:t>
            </w:r>
          </w:p>
        </w:tc>
      </w:tr>
      <w:tr w:rsidR="00CE2B98" w:rsidRPr="0065405C" w:rsidTr="00122FC8">
        <w:trPr>
          <w:trHeight w:val="1397"/>
        </w:trPr>
        <w:tc>
          <w:tcPr>
            <w:tcW w:w="4928" w:type="dxa"/>
          </w:tcPr>
          <w:p w:rsidR="00122FC8" w:rsidRPr="00B75BA2" w:rsidRDefault="00122FC8" w:rsidP="002E5F00">
            <w:pPr>
              <w:rPr>
                <w:rFonts w:ascii="Times New Roman" w:hAnsi="Times New Roman" w:cs="Times New Roman"/>
                <w:sz w:val="24"/>
              </w:rPr>
            </w:pPr>
          </w:p>
          <w:p w:rsidR="00CE2B98" w:rsidRPr="0065405C" w:rsidRDefault="00F455B5" w:rsidP="00122FC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65405C">
              <w:rPr>
                <w:rFonts w:ascii="Times New Roman" w:hAnsi="Times New Roman" w:cs="Times New Roman"/>
                <w:sz w:val="24"/>
              </w:rPr>
              <w:t>Мышеловка</w:t>
            </w:r>
          </w:p>
          <w:p w:rsidR="00122FC8" w:rsidRPr="0065405C" w:rsidRDefault="00122FC8" w:rsidP="00122FC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65405C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1409065" cy="1236980"/>
                  <wp:effectExtent l="0" t="95250" r="0" b="58420"/>
                  <wp:docPr id="5" name="Рисунок 1" descr="C:\Users\sveta\Downloads\20221115_1802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eta\Downloads\20221115_1802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9416" r="29022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09065" cy="1236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2FC8" w:rsidRPr="0065405C" w:rsidRDefault="00122FC8" w:rsidP="00122FC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693" w:type="dxa"/>
          </w:tcPr>
          <w:p w:rsidR="00CE2B98" w:rsidRPr="0065405C" w:rsidRDefault="00DE1735" w:rsidP="00122FC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5405C">
              <w:rPr>
                <w:rFonts w:ascii="Times New Roman" w:hAnsi="Times New Roman" w:cs="Times New Roman"/>
                <w:sz w:val="24"/>
                <w:szCs w:val="20"/>
              </w:rPr>
              <w:t>Развивать у детей выдержку, умение согласовывать движения со словами</w:t>
            </w:r>
          </w:p>
        </w:tc>
        <w:tc>
          <w:tcPr>
            <w:tcW w:w="2835" w:type="dxa"/>
          </w:tcPr>
          <w:p w:rsidR="00CE2B98" w:rsidRPr="0065405C" w:rsidRDefault="00DE1735" w:rsidP="00DE1735">
            <w:pPr>
              <w:rPr>
                <w:rFonts w:ascii="Times New Roman" w:hAnsi="Times New Roman" w:cs="Times New Roman"/>
                <w:sz w:val="24"/>
              </w:rPr>
            </w:pPr>
            <w:r w:rsidRPr="0065405C">
              <w:rPr>
                <w:rFonts w:ascii="Times New Roman" w:hAnsi="Times New Roman" w:cs="Times New Roman"/>
                <w:sz w:val="24"/>
              </w:rPr>
              <w:t>Развивать  внимательность ребёнка, скорость реакции и логику</w:t>
            </w:r>
            <w:r w:rsidR="00122FC8" w:rsidRPr="0065405C">
              <w:rPr>
                <w:rFonts w:ascii="Times New Roman" w:hAnsi="Times New Roman" w:cs="Times New Roman"/>
                <w:sz w:val="24"/>
              </w:rPr>
              <w:t>.</w:t>
            </w:r>
          </w:p>
          <w:p w:rsidR="00122FC8" w:rsidRPr="0065405C" w:rsidRDefault="00122FC8" w:rsidP="00122FC8">
            <w:pPr>
              <w:rPr>
                <w:rFonts w:ascii="Times New Roman" w:hAnsi="Times New Roman" w:cs="Times New Roman"/>
                <w:sz w:val="24"/>
              </w:rPr>
            </w:pPr>
            <w:r w:rsidRPr="0065405C">
              <w:rPr>
                <w:rFonts w:ascii="Times New Roman" w:hAnsi="Times New Roman" w:cs="Times New Roman"/>
                <w:sz w:val="24"/>
              </w:rPr>
              <w:t>Развить концентрацию внимания и усидчивость ребенка.</w:t>
            </w:r>
          </w:p>
        </w:tc>
        <w:tc>
          <w:tcPr>
            <w:tcW w:w="4459" w:type="dxa"/>
          </w:tcPr>
          <w:p w:rsidR="00CE2B98" w:rsidRPr="0065405C" w:rsidRDefault="00DE1735" w:rsidP="002E5F00">
            <w:pPr>
              <w:rPr>
                <w:rFonts w:ascii="Times New Roman" w:hAnsi="Times New Roman" w:cs="Times New Roman"/>
                <w:sz w:val="24"/>
              </w:rPr>
            </w:pPr>
            <w:r w:rsidRPr="0065405C">
              <w:rPr>
                <w:rFonts w:ascii="Times New Roman" w:hAnsi="Times New Roman" w:cs="Times New Roman"/>
                <w:sz w:val="24"/>
              </w:rPr>
              <w:t>Веселая настольная игра, выигрыш в которой целиком зависит от удачи</w:t>
            </w:r>
          </w:p>
        </w:tc>
      </w:tr>
      <w:tr w:rsidR="00DE1735" w:rsidRPr="0065405C" w:rsidTr="00122FC8">
        <w:trPr>
          <w:trHeight w:val="931"/>
        </w:trPr>
        <w:tc>
          <w:tcPr>
            <w:tcW w:w="4928" w:type="dxa"/>
          </w:tcPr>
          <w:p w:rsidR="00122FC8" w:rsidRPr="0065405C" w:rsidRDefault="00122FC8" w:rsidP="00122FC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E1735" w:rsidRPr="0065405C" w:rsidRDefault="009B60BD" w:rsidP="00122F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405C">
              <w:rPr>
                <w:rFonts w:ascii="Times New Roman" w:hAnsi="Times New Roman" w:cs="Times New Roman"/>
                <w:sz w:val="24"/>
              </w:rPr>
              <w:t>Весёлая зарядка «</w:t>
            </w:r>
            <w:proofErr w:type="spellStart"/>
            <w:r w:rsidRPr="0065405C">
              <w:rPr>
                <w:rFonts w:ascii="Times New Roman" w:hAnsi="Times New Roman" w:cs="Times New Roman"/>
                <w:sz w:val="24"/>
              </w:rPr>
              <w:t>Пиктограмы</w:t>
            </w:r>
            <w:proofErr w:type="spellEnd"/>
            <w:r w:rsidRPr="0065405C">
              <w:rPr>
                <w:rFonts w:ascii="Times New Roman" w:hAnsi="Times New Roman" w:cs="Times New Roman"/>
                <w:sz w:val="24"/>
              </w:rPr>
              <w:t>»</w:t>
            </w:r>
          </w:p>
          <w:p w:rsidR="00122FC8" w:rsidRPr="0065405C" w:rsidRDefault="00122FC8" w:rsidP="00122F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405C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1826598" cy="1089660"/>
                  <wp:effectExtent l="19050" t="0" r="2202" b="0"/>
                  <wp:docPr id="10" name="Рисунок 8" descr="https://fsd.kopilkaurokov.ru/up/html/2021/04/22/k_6081b0b9e3a9e/579052_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sd.kopilkaurokov.ru/up/html/2021/04/22/k_6081b0b9e3a9e/579052_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r="23718" b="373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6598" cy="1089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2FC8" w:rsidRPr="0065405C" w:rsidRDefault="00122FC8" w:rsidP="00122FC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DE1735" w:rsidRPr="0065405C" w:rsidRDefault="009B60BD" w:rsidP="009B60BD">
            <w:pPr>
              <w:rPr>
                <w:rFonts w:ascii="Times New Roman" w:hAnsi="Times New Roman" w:cs="Times New Roman"/>
                <w:sz w:val="24"/>
              </w:rPr>
            </w:pPr>
            <w:r w:rsidRPr="0065405C">
              <w:rPr>
                <w:rFonts w:ascii="Times New Roman" w:hAnsi="Times New Roman" w:cs="Times New Roman"/>
                <w:sz w:val="24"/>
              </w:rPr>
              <w:t>Развивать координацию движений у детей </w:t>
            </w:r>
          </w:p>
        </w:tc>
        <w:tc>
          <w:tcPr>
            <w:tcW w:w="2835" w:type="dxa"/>
          </w:tcPr>
          <w:p w:rsidR="00DE1735" w:rsidRPr="0065405C" w:rsidRDefault="009B60BD" w:rsidP="009B60BD">
            <w:pPr>
              <w:rPr>
                <w:rFonts w:ascii="Times New Roman" w:hAnsi="Times New Roman" w:cs="Times New Roman"/>
                <w:sz w:val="24"/>
              </w:rPr>
            </w:pPr>
            <w:r w:rsidRPr="0065405C">
              <w:rPr>
                <w:rFonts w:ascii="Times New Roman" w:hAnsi="Times New Roman" w:cs="Times New Roman"/>
                <w:sz w:val="24"/>
              </w:rPr>
              <w:t>Развивать  внимательность детей, умение сохранить равновесие</w:t>
            </w:r>
          </w:p>
        </w:tc>
        <w:tc>
          <w:tcPr>
            <w:tcW w:w="4459" w:type="dxa"/>
          </w:tcPr>
          <w:p w:rsidR="00DE1735" w:rsidRPr="0065405C" w:rsidRDefault="00AE1154" w:rsidP="002E5F00">
            <w:pPr>
              <w:rPr>
                <w:rFonts w:ascii="Times New Roman" w:hAnsi="Times New Roman" w:cs="Times New Roman"/>
                <w:sz w:val="24"/>
              </w:rPr>
            </w:pPr>
            <w:r w:rsidRPr="0065405C">
              <w:rPr>
                <w:rFonts w:ascii="Times New Roman" w:hAnsi="Times New Roman" w:cs="Times New Roman"/>
                <w:sz w:val="24"/>
              </w:rPr>
              <w:t>Весёлая подвижная игра, способствует развитию внимательности, умению держать равновесие</w:t>
            </w:r>
          </w:p>
        </w:tc>
      </w:tr>
      <w:tr w:rsidR="0065405C" w:rsidRPr="0065405C" w:rsidTr="00122FC8">
        <w:trPr>
          <w:trHeight w:val="931"/>
        </w:trPr>
        <w:tc>
          <w:tcPr>
            <w:tcW w:w="4928" w:type="dxa"/>
          </w:tcPr>
          <w:p w:rsidR="0065405C" w:rsidRPr="0065405C" w:rsidRDefault="0065405C" w:rsidP="00122FC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5405C" w:rsidRPr="0065405C" w:rsidRDefault="0065405C" w:rsidP="00122F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405C">
              <w:rPr>
                <w:rFonts w:ascii="Times New Roman" w:hAnsi="Times New Roman" w:cs="Times New Roman"/>
                <w:sz w:val="24"/>
              </w:rPr>
              <w:t xml:space="preserve">Тактильная дощечка </w:t>
            </w:r>
          </w:p>
          <w:p w:rsidR="0065405C" w:rsidRPr="0065405C" w:rsidRDefault="0065405C" w:rsidP="00122F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405C">
              <w:rPr>
                <w:rFonts w:ascii="Times New Roman" w:hAnsi="Times New Roman" w:cs="Times New Roman"/>
                <w:sz w:val="24"/>
              </w:rPr>
              <w:t>«Черепаха»</w:t>
            </w:r>
          </w:p>
          <w:p w:rsidR="0065405C" w:rsidRPr="0065405C" w:rsidRDefault="0065405C" w:rsidP="00122F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405C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2217420" cy="1565559"/>
                  <wp:effectExtent l="19050" t="0" r="0" b="0"/>
                  <wp:docPr id="11" name="Рисунок 2" descr="C:\Users\sveta\Downloads\20221115_180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veta\Downloads\20221115_180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7813" r="18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420" cy="15655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65405C" w:rsidRDefault="0065405C" w:rsidP="0065405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Развивать у детей восприятие окружающего мира через тактильные ощущения</w:t>
            </w:r>
          </w:p>
          <w:p w:rsidR="0065405C" w:rsidRPr="0065405C" w:rsidRDefault="0065405C" w:rsidP="0065405C">
            <w:pPr>
              <w:pStyle w:val="c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835" w:type="dxa"/>
          </w:tcPr>
          <w:p w:rsidR="0065405C" w:rsidRPr="0065405C" w:rsidRDefault="0065405C" w:rsidP="0065405C">
            <w:pPr>
              <w:rPr>
                <w:rFonts w:ascii="Times New Roman" w:hAnsi="Times New Roman" w:cs="Times New Roman"/>
                <w:sz w:val="24"/>
              </w:rPr>
            </w:pPr>
            <w:r w:rsidRPr="0065405C">
              <w:rPr>
                <w:rFonts w:ascii="Times New Roman" w:hAnsi="Times New Roman" w:cs="Times New Roman"/>
                <w:sz w:val="24"/>
              </w:rPr>
              <w:t>Обогатить тактильный опыт детей через узнавание на ощупь различных материалов</w:t>
            </w:r>
          </w:p>
          <w:p w:rsidR="0065405C" w:rsidRPr="0065405C" w:rsidRDefault="0065405C" w:rsidP="0065405C">
            <w:pPr>
              <w:rPr>
                <w:rFonts w:ascii="Times New Roman" w:hAnsi="Times New Roman" w:cs="Times New Roman"/>
                <w:sz w:val="24"/>
              </w:rPr>
            </w:pPr>
            <w:r w:rsidRPr="0065405C">
              <w:rPr>
                <w:rFonts w:ascii="Times New Roman" w:hAnsi="Times New Roman" w:cs="Times New Roman"/>
                <w:sz w:val="24"/>
              </w:rPr>
              <w:t>Совершенствовать мелкую моторику</w:t>
            </w:r>
          </w:p>
          <w:p w:rsidR="0065405C" w:rsidRPr="0065405C" w:rsidRDefault="0065405C" w:rsidP="0065405C">
            <w:pPr>
              <w:rPr>
                <w:rFonts w:ascii="Times New Roman" w:hAnsi="Times New Roman" w:cs="Times New Roman"/>
                <w:sz w:val="24"/>
              </w:rPr>
            </w:pPr>
            <w:r w:rsidRPr="0065405C">
              <w:rPr>
                <w:rFonts w:ascii="Times New Roman" w:hAnsi="Times New Roman" w:cs="Times New Roman"/>
                <w:sz w:val="24"/>
              </w:rPr>
              <w:t>Стимулировать речевую активность в процессе совместных игр</w:t>
            </w:r>
          </w:p>
          <w:p w:rsidR="0065405C" w:rsidRPr="0065405C" w:rsidRDefault="0065405C" w:rsidP="009B60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59" w:type="dxa"/>
          </w:tcPr>
          <w:p w:rsidR="0065405C" w:rsidRDefault="0065405C" w:rsidP="0065405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Игра способствует развитию воображения, речи, умения выражать словами свои ощущения от прикосновения</w:t>
            </w:r>
          </w:p>
          <w:p w:rsidR="0065405C" w:rsidRPr="0065405C" w:rsidRDefault="0065405C" w:rsidP="002E5F0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E5F00" w:rsidRDefault="00122FC8" w:rsidP="002E5F00">
      <w:pPr>
        <w:rPr>
          <w:rFonts w:ascii="Times New Roman" w:hAnsi="Times New Roman" w:cs="Times New Roman"/>
          <w:sz w:val="28"/>
        </w:rPr>
      </w:pPr>
      <w:r w:rsidRPr="0065405C">
        <w:rPr>
          <w:rFonts w:ascii="Times New Roman" w:hAnsi="Times New Roman" w:cs="Times New Roman"/>
          <w:sz w:val="28"/>
        </w:rPr>
        <w:t xml:space="preserve">    </w:t>
      </w:r>
    </w:p>
    <w:p w:rsidR="00122FC8" w:rsidRPr="0065405C" w:rsidRDefault="00122FC8" w:rsidP="002E5F00">
      <w:pPr>
        <w:rPr>
          <w:rFonts w:ascii="Times New Roman" w:hAnsi="Times New Roman" w:cs="Times New Roman"/>
          <w:sz w:val="28"/>
        </w:rPr>
      </w:pPr>
    </w:p>
    <w:sectPr w:rsidR="00122FC8" w:rsidRPr="0065405C" w:rsidSect="00122FC8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446CC"/>
    <w:multiLevelType w:val="multilevel"/>
    <w:tmpl w:val="4E5ED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5F00"/>
    <w:rsid w:val="00122FC8"/>
    <w:rsid w:val="001A6F75"/>
    <w:rsid w:val="002E5F00"/>
    <w:rsid w:val="00593440"/>
    <w:rsid w:val="0065405C"/>
    <w:rsid w:val="009B60BD"/>
    <w:rsid w:val="00AE1154"/>
    <w:rsid w:val="00B16A07"/>
    <w:rsid w:val="00B75BA2"/>
    <w:rsid w:val="00BA3633"/>
    <w:rsid w:val="00CE2B98"/>
    <w:rsid w:val="00DE1735"/>
    <w:rsid w:val="00F356D9"/>
    <w:rsid w:val="00F4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5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E5F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E2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2B9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DE1735"/>
    <w:rPr>
      <w:color w:val="0000FF"/>
      <w:u w:val="single"/>
    </w:rPr>
  </w:style>
  <w:style w:type="paragraph" w:customStyle="1" w:styleId="docdata">
    <w:name w:val="docdata"/>
    <w:aliases w:val="docy,v5,1561,bqiaagaaeyqcaaagiaiaaaoabqaaby4faaaaaaaaaaaaaaaaaaaaaaaaaaaaaaaaaaaaaaaaaaaaaaaaaaaaaaaaaaaaaaaaaaaaaaaaaaaaaaaaaaaaaaaaaaaaaaaaaaaaaaaaaaaaaaaaaaaaaaaaaaaaaaaaaaaaaaaaaaaaaaaaaaaaaaaaaaaaaaaaaaaaaaaaaaaaaaaaaaaaaaaaaaaaaaaaaaaaaaaa"/>
    <w:basedOn w:val="a"/>
    <w:rsid w:val="00AE1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5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540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1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7176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852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9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Гиршацкая</dc:creator>
  <cp:keywords/>
  <dc:description/>
  <cp:lastModifiedBy>Светлана Гиршацкая</cp:lastModifiedBy>
  <cp:revision>7</cp:revision>
  <dcterms:created xsi:type="dcterms:W3CDTF">2022-11-15T17:58:00Z</dcterms:created>
  <dcterms:modified xsi:type="dcterms:W3CDTF">2022-11-18T10:13:00Z</dcterms:modified>
</cp:coreProperties>
</file>