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33" w:rsidRDefault="00DD50A2" w:rsidP="00F847A9">
      <w:pPr>
        <w:pStyle w:val="a3"/>
        <w:tabs>
          <w:tab w:val="left" w:pos="1560"/>
          <w:tab w:val="left" w:pos="4962"/>
        </w:tabs>
        <w:ind w:left="6585" w:right="2" w:hanging="898"/>
        <w:contextualSpacing/>
        <w:jc w:val="right"/>
      </w:pPr>
      <w:r>
        <w:t>Приложение № 1 к РаспоряжениюДепартаментаобразования</w:t>
      </w:r>
    </w:p>
    <w:p w:rsidR="008A6033" w:rsidRDefault="00DD50A2" w:rsidP="00F847A9">
      <w:pPr>
        <w:pStyle w:val="a3"/>
        <w:tabs>
          <w:tab w:val="left" w:pos="1560"/>
          <w:tab w:val="left" w:pos="4962"/>
          <w:tab w:val="left" w:pos="8076"/>
          <w:tab w:val="left" w:pos="9879"/>
        </w:tabs>
        <w:ind w:left="5997" w:right="2" w:hanging="838"/>
        <w:contextualSpacing/>
        <w:jc w:val="right"/>
      </w:pPr>
      <w:r>
        <w:t>Администрации города Екатеринбургаот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  <w:rPr>
          <w:sz w:val="20"/>
        </w:rPr>
      </w:pPr>
    </w:p>
    <w:p w:rsidR="008A6033" w:rsidRDefault="00DD50A2" w:rsidP="00F847A9">
      <w:pPr>
        <w:pStyle w:val="1"/>
        <w:tabs>
          <w:tab w:val="left" w:pos="0"/>
        </w:tabs>
        <w:ind w:left="0" w:right="2"/>
        <w:contextualSpacing/>
        <w:jc w:val="center"/>
      </w:pPr>
      <w:r>
        <w:t>Положение</w:t>
      </w:r>
    </w:p>
    <w:p w:rsidR="008A6033" w:rsidRDefault="004175B6" w:rsidP="00F847A9">
      <w:pPr>
        <w:tabs>
          <w:tab w:val="left" w:pos="0"/>
        </w:tabs>
        <w:ind w:right="2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DD50A2">
        <w:rPr>
          <w:b/>
          <w:sz w:val="28"/>
        </w:rPr>
        <w:t>проведении</w:t>
      </w:r>
      <w:r>
        <w:rPr>
          <w:b/>
          <w:sz w:val="28"/>
        </w:rPr>
        <w:t xml:space="preserve"> </w:t>
      </w:r>
      <w:r w:rsidR="00DD50A2">
        <w:rPr>
          <w:b/>
          <w:sz w:val="28"/>
        </w:rPr>
        <w:t>городского</w:t>
      </w:r>
      <w:r>
        <w:rPr>
          <w:b/>
          <w:sz w:val="28"/>
        </w:rPr>
        <w:t xml:space="preserve"> </w:t>
      </w:r>
      <w:r w:rsidR="00DD50A2">
        <w:rPr>
          <w:b/>
          <w:sz w:val="28"/>
        </w:rPr>
        <w:t>конкурса</w:t>
      </w:r>
    </w:p>
    <w:p w:rsidR="008A6033" w:rsidRDefault="00DD50A2" w:rsidP="00F847A9">
      <w:pPr>
        <w:pStyle w:val="1"/>
        <w:tabs>
          <w:tab w:val="left" w:pos="0"/>
        </w:tabs>
        <w:ind w:left="0" w:right="2"/>
        <w:contextualSpacing/>
        <w:jc w:val="center"/>
      </w:pPr>
      <w:r w:rsidRPr="00F847A9">
        <w:t>«</w:t>
      </w:r>
      <w:r w:rsidR="00F847A9" w:rsidRPr="00F847A9">
        <w:t>Образ_ЕКБ:</w:t>
      </w:r>
      <w:r w:rsidRPr="00B05F7E">
        <w:t>Методистгода202</w:t>
      </w:r>
      <w:r w:rsidR="00463106" w:rsidRPr="00B05F7E">
        <w:t>4</w:t>
      </w:r>
      <w:r w:rsidRPr="00B05F7E">
        <w:t>»</w:t>
      </w:r>
    </w:p>
    <w:p w:rsidR="008A6033" w:rsidRDefault="008A6033" w:rsidP="00F847A9">
      <w:pPr>
        <w:pStyle w:val="a3"/>
        <w:tabs>
          <w:tab w:val="left" w:pos="0"/>
        </w:tabs>
        <w:ind w:left="0" w:right="2"/>
        <w:contextualSpacing/>
        <w:rPr>
          <w:b/>
          <w:sz w:val="27"/>
        </w:rPr>
      </w:pPr>
    </w:p>
    <w:p w:rsidR="008A6033" w:rsidRDefault="00DD50A2" w:rsidP="00F847A9">
      <w:pPr>
        <w:pStyle w:val="a4"/>
        <w:numPr>
          <w:ilvl w:val="0"/>
          <w:numId w:val="26"/>
        </w:numPr>
        <w:tabs>
          <w:tab w:val="left" w:pos="0"/>
          <w:tab w:val="left" w:pos="426"/>
        </w:tabs>
        <w:ind w:left="0" w:right="2" w:firstLine="0"/>
        <w:contextualSpacing/>
        <w:jc w:val="center"/>
        <w:rPr>
          <w:b/>
          <w:sz w:val="28"/>
        </w:rPr>
      </w:pPr>
      <w:r>
        <w:rPr>
          <w:b/>
          <w:sz w:val="28"/>
        </w:rPr>
        <w:t>Общиеположения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  <w:rPr>
          <w:b/>
          <w:sz w:val="23"/>
        </w:rPr>
      </w:pPr>
    </w:p>
    <w:p w:rsidR="00A5548C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929"/>
          <w:tab w:val="left" w:pos="4962"/>
        </w:tabs>
        <w:ind w:left="0" w:right="2" w:firstLine="360"/>
        <w:contextualSpacing/>
        <w:rPr>
          <w:sz w:val="28"/>
        </w:rPr>
      </w:pPr>
      <w:r w:rsidRPr="00A5548C">
        <w:rPr>
          <w:sz w:val="28"/>
        </w:rPr>
        <w:t>НастоящееПоложениеопределяетпорядокорганизацииипроведения Городского конкурса «</w:t>
      </w:r>
      <w:r w:rsidR="00FB5292">
        <w:rPr>
          <w:sz w:val="28"/>
        </w:rPr>
        <w:t xml:space="preserve">Образ_ЕКБ: </w:t>
      </w:r>
      <w:r w:rsidRPr="00A5548C">
        <w:rPr>
          <w:sz w:val="28"/>
        </w:rPr>
        <w:t>Методист года 202</w:t>
      </w:r>
      <w:r w:rsidR="00463106" w:rsidRPr="00A5548C">
        <w:rPr>
          <w:sz w:val="28"/>
        </w:rPr>
        <w:t>4</w:t>
      </w:r>
      <w:r w:rsidRPr="00A5548C">
        <w:rPr>
          <w:sz w:val="28"/>
        </w:rPr>
        <w:t>» для педагогических,руководящихииныхработниковорганизаций,осуществляющихобразовательнуюдеятельность(далее–Конкурс).Конкурспроводитсявмуниципальномобразовании«городЕкатеринбург»всоответствиисМуниципальнойпрограммой«Развитиесистемыобразованияисозданиеусловийдляорганизацииотдыхаиоздоровлениядетейвмуниципальномобразовании«городЕкатеринбург»на2023-2027годы».</w:t>
      </w:r>
    </w:p>
    <w:p w:rsidR="00A5548C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929"/>
          <w:tab w:val="left" w:pos="4962"/>
        </w:tabs>
        <w:ind w:left="0" w:right="2" w:firstLine="360"/>
        <w:contextualSpacing/>
        <w:rPr>
          <w:sz w:val="28"/>
        </w:rPr>
      </w:pPr>
      <w:r w:rsidRPr="00A5548C">
        <w:rPr>
          <w:sz w:val="28"/>
        </w:rPr>
        <w:t>ВнастоящемПоложении</w:t>
      </w:r>
      <w:r w:rsidRPr="00A5548C">
        <w:rPr>
          <w:b/>
          <w:sz w:val="28"/>
        </w:rPr>
        <w:t>методист</w:t>
      </w:r>
      <w:r w:rsidRPr="00A5548C">
        <w:rPr>
          <w:sz w:val="28"/>
        </w:rPr>
        <w:t>рассматриваетсякакспециалист в образовательной организации, в основной функционал котороговходятразработкаобразовательныхпрограмм,организацияипроведениеметодическихмероприятий,т.е.методическаядеятельность(далее–методист).</w:t>
      </w:r>
    </w:p>
    <w:p w:rsidR="00A5548C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929"/>
          <w:tab w:val="left" w:pos="4962"/>
        </w:tabs>
        <w:ind w:left="0" w:right="2" w:firstLine="360"/>
        <w:contextualSpacing/>
        <w:rPr>
          <w:sz w:val="28"/>
        </w:rPr>
      </w:pPr>
      <w:r w:rsidRPr="00A5548C">
        <w:rPr>
          <w:sz w:val="28"/>
        </w:rPr>
        <w:t>Предметомконкурсавыступаютпрофессиональныекачестваметодиста – мастерство анализа образовательных дефицитов педагогическихработников, проектирование содержания образовательных программ, выбораадекватныхзапросамформиспособовраспространенияактуальногометодическогоопыта,пониманияспецификипотребностейимотивовразличныхаудиторий,владениясовременнымиобразовательнымитехнологиямииприемамиобучения,пониманияведущихтрендовроссийского и мировогообразования.</w:t>
      </w:r>
    </w:p>
    <w:p w:rsidR="00A5548C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929"/>
          <w:tab w:val="left" w:pos="4962"/>
        </w:tabs>
        <w:ind w:left="0" w:right="2" w:firstLine="360"/>
        <w:contextualSpacing/>
        <w:rPr>
          <w:sz w:val="28"/>
        </w:rPr>
      </w:pPr>
      <w:r w:rsidRPr="00A5548C">
        <w:rPr>
          <w:sz w:val="28"/>
        </w:rPr>
        <w:t>УчредителемКонкурсаявляетсяДепартаментобразованияАдминистрациигородаЕкатеринбурга(далее–</w:t>
      </w:r>
      <w:r w:rsidR="00AF2F67" w:rsidRPr="00A5548C">
        <w:rPr>
          <w:sz w:val="28"/>
        </w:rPr>
        <w:t>Департамент образования</w:t>
      </w:r>
      <w:r w:rsidRPr="00A5548C">
        <w:rPr>
          <w:sz w:val="28"/>
        </w:rPr>
        <w:t>).</w:t>
      </w:r>
    </w:p>
    <w:p w:rsidR="00A5548C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929"/>
          <w:tab w:val="left" w:pos="4962"/>
        </w:tabs>
        <w:ind w:left="0" w:right="2" w:firstLine="360"/>
        <w:contextualSpacing/>
        <w:rPr>
          <w:sz w:val="28"/>
        </w:rPr>
      </w:pPr>
      <w:r w:rsidRPr="00A5548C">
        <w:rPr>
          <w:sz w:val="28"/>
        </w:rPr>
        <w:t>ОрганизаторКонкурса–МБУИМЦ«ЕкатеринбургскийДомУчителя»(далее– Дом Учителя).</w:t>
      </w:r>
    </w:p>
    <w:p w:rsidR="008A6033" w:rsidRPr="00A5548C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929"/>
          <w:tab w:val="left" w:pos="4962"/>
        </w:tabs>
        <w:ind w:left="0" w:right="2" w:firstLine="360"/>
        <w:contextualSpacing/>
        <w:rPr>
          <w:sz w:val="28"/>
        </w:rPr>
      </w:pPr>
      <w:r w:rsidRPr="00A5548C">
        <w:rPr>
          <w:sz w:val="28"/>
        </w:rPr>
        <w:t>В2023годуКонкурспроводитсявсоответствиис:</w:t>
      </w:r>
    </w:p>
    <w:p w:rsidR="008A6033" w:rsidRPr="00B05F7E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 w:rsidRPr="00B05F7E">
        <w:rPr>
          <w:sz w:val="28"/>
        </w:rPr>
        <w:t>Федеральнымзаконом"ОбобразованиивРоссийскойФедерации"от29декабря2012г.№273-ФЗ;</w:t>
      </w:r>
    </w:p>
    <w:p w:rsidR="008A6033" w:rsidRPr="00B05F7E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 w:rsidRPr="00B05F7E">
        <w:rPr>
          <w:sz w:val="28"/>
        </w:rPr>
        <w:t>Указом Президента Российской Федерации от 21 июля 2020 г. №474 года «О национальных целях развития Российской Федерации на периоддо2030года»;</w:t>
      </w:r>
    </w:p>
    <w:p w:rsidR="008A6033" w:rsidRPr="00B05F7E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 w:rsidRPr="00B05F7E">
        <w:rPr>
          <w:sz w:val="28"/>
        </w:rPr>
        <w:t>Муниципальной программой «Развитие системы образования исозданиеусловийдляорганизацииотдыхаиоздоровлениядетейвмуниципальномобразовании«городЕкатеринбург»на2023-2027годы»;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НастоящимПоложением.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</w:pPr>
    </w:p>
    <w:p w:rsidR="008A6033" w:rsidRDefault="00DD50A2" w:rsidP="00F847A9">
      <w:pPr>
        <w:pStyle w:val="1"/>
        <w:numPr>
          <w:ilvl w:val="0"/>
          <w:numId w:val="27"/>
        </w:numPr>
        <w:tabs>
          <w:tab w:val="left" w:pos="1560"/>
          <w:tab w:val="left" w:pos="2923"/>
          <w:tab w:val="left" w:pos="4962"/>
        </w:tabs>
        <w:ind w:right="2"/>
        <w:contextualSpacing/>
        <w:jc w:val="center"/>
      </w:pPr>
      <w:r>
        <w:t>Цели,задачиипринципыКонкурса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  <w:rPr>
          <w:b/>
          <w:sz w:val="23"/>
        </w:rPr>
      </w:pPr>
    </w:p>
    <w:p w:rsidR="00A5548C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773"/>
          <w:tab w:val="left" w:pos="4962"/>
        </w:tabs>
        <w:ind w:left="0" w:right="2" w:firstLine="360"/>
        <w:contextualSpacing/>
        <w:rPr>
          <w:sz w:val="28"/>
        </w:rPr>
      </w:pPr>
      <w:r w:rsidRPr="00A5548C">
        <w:rPr>
          <w:b/>
          <w:sz w:val="28"/>
        </w:rPr>
        <w:lastRenderedPageBreak/>
        <w:t>Цель Конкурса</w:t>
      </w:r>
      <w:r w:rsidRPr="00A5548C">
        <w:rPr>
          <w:sz w:val="28"/>
        </w:rPr>
        <w:t>: выявление, поддержка и популяризация лучшихпрактикметодическойработы,развитиекомпетентностиработников,</w:t>
      </w:r>
      <w:r w:rsidR="00894246" w:rsidRPr="00A5548C">
        <w:rPr>
          <w:sz w:val="28"/>
        </w:rPr>
        <w:t xml:space="preserve"> осуществляющих</w:t>
      </w:r>
      <w:r w:rsidRPr="00A5548C">
        <w:rPr>
          <w:sz w:val="28"/>
        </w:rPr>
        <w:t xml:space="preserve"> методическую деятельность, и</w:t>
      </w:r>
      <w:r w:rsidR="00894246" w:rsidRPr="00A5548C">
        <w:rPr>
          <w:sz w:val="28"/>
        </w:rPr>
        <w:t>х</w:t>
      </w:r>
      <w:r w:rsidRPr="00A5548C">
        <w:rPr>
          <w:sz w:val="28"/>
        </w:rPr>
        <w:t xml:space="preserve"> готовности кдостижениюэффективностиирезультативностиметодическогосопровожденияпедагогических работников образовательных организаций в муниципальномобразовании«городЕкатеринбург».</w:t>
      </w:r>
    </w:p>
    <w:p w:rsidR="008A6033" w:rsidRPr="00A5548C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773"/>
          <w:tab w:val="left" w:pos="4962"/>
        </w:tabs>
        <w:ind w:left="0" w:right="2" w:firstLine="360"/>
        <w:contextualSpacing/>
        <w:rPr>
          <w:b/>
          <w:sz w:val="28"/>
        </w:rPr>
      </w:pPr>
      <w:r w:rsidRPr="00A5548C">
        <w:rPr>
          <w:b/>
          <w:sz w:val="28"/>
        </w:rPr>
        <w:t>Задачи Конкурса:</w:t>
      </w:r>
    </w:p>
    <w:p w:rsidR="00BD3C2D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привлечениевниманияобщественностиипрофессиональногопедагогическогосообществакдеятельностиметодистаобразовательныхорганизаци</w:t>
      </w:r>
      <w:r w:rsidR="00894246">
        <w:rPr>
          <w:sz w:val="28"/>
        </w:rPr>
        <w:t>й</w:t>
      </w:r>
      <w:r>
        <w:rPr>
          <w:sz w:val="28"/>
        </w:rPr>
        <w:t>;</w:t>
      </w:r>
    </w:p>
    <w:p w:rsidR="00AF2F67" w:rsidRPr="00BD3C2D" w:rsidRDefault="00BD3C2D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повышениекачестваметодическойработывобразовательныхучреждениях города;</w:t>
      </w:r>
    </w:p>
    <w:p w:rsidR="008A6033" w:rsidRPr="00BD3C2D" w:rsidRDefault="00BD3C2D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развитиетворческогопотенциаламетодистов</w:t>
      </w:r>
      <w:r w:rsidRPr="00A5548C">
        <w:rPr>
          <w:sz w:val="28"/>
        </w:rPr>
        <w:t xml:space="preserve">, </w:t>
      </w:r>
      <w:r w:rsidR="00AF2F67" w:rsidRPr="00BD3C2D">
        <w:rPr>
          <w:sz w:val="28"/>
        </w:rPr>
        <w:t>осуществление поддержки и поощрение их деятельности;</w:t>
      </w:r>
    </w:p>
    <w:p w:rsidR="00AF2F67" w:rsidRPr="00BD3C2D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 xml:space="preserve">отработка практики </w:t>
      </w:r>
      <w:r w:rsidR="00AF2F67">
        <w:rPr>
          <w:sz w:val="28"/>
        </w:rPr>
        <w:t>введения</w:t>
      </w:r>
      <w:r>
        <w:rPr>
          <w:sz w:val="28"/>
        </w:rPr>
        <w:t xml:space="preserve"> новых педагогическихдолжностей</w:t>
      </w:r>
      <w:r w:rsidR="00AF2F67">
        <w:rPr>
          <w:sz w:val="28"/>
        </w:rPr>
        <w:t>и</w:t>
      </w:r>
      <w:r>
        <w:rPr>
          <w:sz w:val="28"/>
        </w:rPr>
        <w:t>механизмовгоризонтальногокарьерногороста;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обновлени</w:t>
      </w:r>
      <w:r w:rsidR="00AF2F67">
        <w:rPr>
          <w:sz w:val="28"/>
        </w:rPr>
        <w:t xml:space="preserve">е </w:t>
      </w:r>
      <w:r>
        <w:rPr>
          <w:sz w:val="28"/>
        </w:rPr>
        <w:t>содержания</w:t>
      </w:r>
      <w:r w:rsidR="00AF2F67">
        <w:rPr>
          <w:sz w:val="28"/>
        </w:rPr>
        <w:t>программно-методической документации с учетом современных требований</w:t>
      </w:r>
      <w:r>
        <w:rPr>
          <w:sz w:val="28"/>
        </w:rPr>
        <w:t>;</w:t>
      </w:r>
    </w:p>
    <w:p w:rsidR="00A5548C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распространениеинновационногоопытаметодическойработы,лучшихпрактик методическойдеятельности</w:t>
      </w:r>
      <w:r w:rsidR="00BD3C2D">
        <w:rPr>
          <w:sz w:val="28"/>
        </w:rPr>
        <w:t>.</w:t>
      </w:r>
    </w:p>
    <w:p w:rsidR="008A6033" w:rsidRPr="00A5548C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4962"/>
        </w:tabs>
        <w:ind w:left="0" w:right="2" w:firstLine="360"/>
        <w:contextualSpacing/>
        <w:rPr>
          <w:b/>
          <w:sz w:val="28"/>
        </w:rPr>
      </w:pPr>
      <w:r w:rsidRPr="00A5548C">
        <w:rPr>
          <w:b/>
          <w:sz w:val="28"/>
        </w:rPr>
        <w:t>Основные принципы организации Конкурса: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добровольность;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открытость;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самообучаемость;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кооперация;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профессиональнаяэтика.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</w:pPr>
    </w:p>
    <w:p w:rsidR="008A6033" w:rsidRDefault="00DD50A2" w:rsidP="00F847A9">
      <w:pPr>
        <w:pStyle w:val="1"/>
        <w:numPr>
          <w:ilvl w:val="0"/>
          <w:numId w:val="27"/>
        </w:numPr>
        <w:tabs>
          <w:tab w:val="left" w:pos="1560"/>
          <w:tab w:val="left" w:pos="2856"/>
          <w:tab w:val="left" w:pos="4962"/>
        </w:tabs>
        <w:ind w:right="2"/>
        <w:contextualSpacing/>
        <w:jc w:val="center"/>
      </w:pPr>
      <w:r>
        <w:t>ЭтапыисрокипроведенияКонкурса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  <w:rPr>
          <w:b/>
          <w:sz w:val="23"/>
        </w:rPr>
      </w:pPr>
    </w:p>
    <w:p w:rsidR="008A6033" w:rsidRPr="004175B6" w:rsidRDefault="00DD50A2" w:rsidP="00F847A9">
      <w:pPr>
        <w:pStyle w:val="a3"/>
        <w:tabs>
          <w:tab w:val="left" w:pos="1560"/>
          <w:tab w:val="left" w:pos="4962"/>
        </w:tabs>
        <w:ind w:left="0" w:right="2" w:firstLine="426"/>
        <w:contextualSpacing/>
        <w:rPr>
          <w:highlight w:val="yellow"/>
        </w:rPr>
      </w:pPr>
      <w:r w:rsidRPr="004175B6">
        <w:rPr>
          <w:highlight w:val="yellow"/>
        </w:rPr>
        <w:t>Конкурспроводитсявтриэтапа:</w:t>
      </w:r>
    </w:p>
    <w:p w:rsidR="008A6033" w:rsidRPr="004175B6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746"/>
          <w:tab w:val="left" w:pos="4962"/>
        </w:tabs>
        <w:ind w:left="0" w:right="2" w:firstLine="360"/>
        <w:contextualSpacing/>
        <w:rPr>
          <w:sz w:val="28"/>
          <w:highlight w:val="yellow"/>
        </w:rPr>
      </w:pPr>
      <w:r w:rsidRPr="004175B6">
        <w:rPr>
          <w:b/>
          <w:sz w:val="28"/>
          <w:highlight w:val="yellow"/>
        </w:rPr>
        <w:t xml:space="preserve">Первый этап – </w:t>
      </w:r>
      <w:r w:rsidRPr="004175B6">
        <w:rPr>
          <w:sz w:val="28"/>
          <w:highlight w:val="yellow"/>
        </w:rPr>
        <w:t>отборочный.Срокипроведения отборочногоэтапа:</w:t>
      </w:r>
    </w:p>
    <w:p w:rsidR="002550BC" w:rsidRPr="004175B6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  <w:highlight w:val="yellow"/>
        </w:rPr>
      </w:pPr>
      <w:r w:rsidRPr="004175B6">
        <w:rPr>
          <w:sz w:val="28"/>
          <w:highlight w:val="yellow"/>
        </w:rPr>
        <w:t>регистрация</w:t>
      </w:r>
      <w:r w:rsidR="005A1A68" w:rsidRPr="004175B6">
        <w:rPr>
          <w:sz w:val="28"/>
          <w:highlight w:val="yellow"/>
        </w:rPr>
        <w:t>, подача документов (приложение)</w:t>
      </w:r>
      <w:r w:rsidR="004175B6" w:rsidRPr="004175B6">
        <w:rPr>
          <w:sz w:val="28"/>
          <w:highlight w:val="yellow"/>
        </w:rPr>
        <w:t xml:space="preserve"> </w:t>
      </w:r>
      <w:r w:rsidR="00FD0321" w:rsidRPr="004175B6">
        <w:rPr>
          <w:sz w:val="28"/>
          <w:highlight w:val="yellow"/>
        </w:rPr>
        <w:t>до</w:t>
      </w:r>
      <w:r w:rsidR="004175B6" w:rsidRPr="004175B6">
        <w:rPr>
          <w:sz w:val="28"/>
          <w:highlight w:val="yellow"/>
        </w:rPr>
        <w:t xml:space="preserve"> </w:t>
      </w:r>
      <w:r w:rsidR="00FD0321" w:rsidRPr="004175B6">
        <w:rPr>
          <w:sz w:val="28"/>
          <w:highlight w:val="yellow"/>
        </w:rPr>
        <w:t>0</w:t>
      </w:r>
      <w:r w:rsidR="00847174" w:rsidRPr="004175B6">
        <w:rPr>
          <w:sz w:val="28"/>
          <w:highlight w:val="yellow"/>
        </w:rPr>
        <w:t>4</w:t>
      </w:r>
      <w:r w:rsidR="00FD0321" w:rsidRPr="004175B6">
        <w:rPr>
          <w:sz w:val="28"/>
          <w:highlight w:val="yellow"/>
        </w:rPr>
        <w:t>февраля</w:t>
      </w:r>
      <w:r w:rsidR="005A1A68" w:rsidRPr="004175B6">
        <w:rPr>
          <w:sz w:val="28"/>
          <w:highlight w:val="yellow"/>
        </w:rPr>
        <w:t xml:space="preserve"> 2024 </w:t>
      </w:r>
      <w:r w:rsidRPr="004175B6">
        <w:rPr>
          <w:sz w:val="28"/>
          <w:highlight w:val="yellow"/>
        </w:rPr>
        <w:t>года по ссылке</w:t>
      </w:r>
      <w:r w:rsidR="004175B6">
        <w:rPr>
          <w:sz w:val="28"/>
          <w:highlight w:val="yellow"/>
        </w:rPr>
        <w:t xml:space="preserve"> </w:t>
      </w:r>
      <w:hyperlink r:id="rId7" w:history="1">
        <w:r w:rsidR="005C5C7F" w:rsidRPr="004175B6">
          <w:rPr>
            <w:sz w:val="28"/>
            <w:highlight w:val="yellow"/>
          </w:rPr>
          <w:t>https://f</w:t>
        </w:r>
        <w:r w:rsidR="005C5C7F" w:rsidRPr="004175B6">
          <w:rPr>
            <w:sz w:val="28"/>
            <w:highlight w:val="yellow"/>
          </w:rPr>
          <w:t>o</w:t>
        </w:r>
        <w:r w:rsidR="005C5C7F" w:rsidRPr="004175B6">
          <w:rPr>
            <w:sz w:val="28"/>
            <w:highlight w:val="yellow"/>
          </w:rPr>
          <w:t>rm</w:t>
        </w:r>
        <w:r w:rsidR="005C5C7F" w:rsidRPr="004175B6">
          <w:rPr>
            <w:sz w:val="28"/>
            <w:highlight w:val="yellow"/>
          </w:rPr>
          <w:t>s</w:t>
        </w:r>
        <w:r w:rsidR="005C5C7F" w:rsidRPr="004175B6">
          <w:rPr>
            <w:sz w:val="28"/>
            <w:highlight w:val="yellow"/>
          </w:rPr>
          <w:t>.yandex.ru/cloud/admin/65124ae190fa7b4f41737e8b/</w:t>
        </w:r>
      </w:hyperlink>
      <w:r w:rsidR="005C5C7F" w:rsidRPr="004175B6">
        <w:rPr>
          <w:sz w:val="28"/>
          <w:highlight w:val="yellow"/>
        </w:rPr>
        <w:t>.</w:t>
      </w:r>
      <w:r w:rsidR="004175B6">
        <w:rPr>
          <w:sz w:val="28"/>
          <w:highlight w:val="yellow"/>
        </w:rPr>
        <w:t xml:space="preserve"> </w:t>
      </w:r>
      <w:r w:rsidR="005C5C7F" w:rsidRPr="004175B6">
        <w:rPr>
          <w:sz w:val="28"/>
          <w:highlight w:val="yellow"/>
        </w:rPr>
        <w:t xml:space="preserve"> </w:t>
      </w:r>
    </w:p>
    <w:p w:rsidR="00A5548C" w:rsidRPr="004175B6" w:rsidRDefault="00620F6A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highlight w:val="yellow"/>
        </w:rPr>
      </w:pPr>
      <w:r w:rsidRPr="004175B6">
        <w:rPr>
          <w:sz w:val="28"/>
          <w:highlight w:val="yellow"/>
        </w:rPr>
        <w:pict>
          <v:rect id="_x0000_s1026" style="position:absolute;left:0;text-align:left;margin-left:85.1pt;margin-top:18pt;width:3.5pt;height:.7pt;z-index:15728640;mso-position-horizontal-relative:page" fillcolor="#0462c1" stroked="f">
            <w10:wrap anchorx="page"/>
          </v:rect>
        </w:pict>
      </w:r>
      <w:r w:rsidR="00DD50A2" w:rsidRPr="004175B6">
        <w:rPr>
          <w:sz w:val="28"/>
          <w:highlight w:val="yellow"/>
        </w:rPr>
        <w:t xml:space="preserve">работа экспертов </w:t>
      </w:r>
      <w:r w:rsidR="00894246" w:rsidRPr="004175B6">
        <w:rPr>
          <w:sz w:val="28"/>
          <w:highlight w:val="yellow"/>
        </w:rPr>
        <w:t>с 05 февраля по 09 февраля</w:t>
      </w:r>
      <w:r w:rsidR="005A1A68" w:rsidRPr="004175B6">
        <w:rPr>
          <w:sz w:val="28"/>
          <w:highlight w:val="yellow"/>
        </w:rPr>
        <w:t xml:space="preserve"> 2024</w:t>
      </w:r>
      <w:r w:rsidR="00DD50A2" w:rsidRPr="004175B6">
        <w:rPr>
          <w:highlight w:val="yellow"/>
        </w:rPr>
        <w:t>.</w:t>
      </w:r>
    </w:p>
    <w:p w:rsidR="008A6033" w:rsidRPr="004175B6" w:rsidRDefault="00DD50A2" w:rsidP="00F847A9">
      <w:pPr>
        <w:pStyle w:val="a3"/>
        <w:numPr>
          <w:ilvl w:val="1"/>
          <w:numId w:val="27"/>
        </w:numPr>
        <w:tabs>
          <w:tab w:val="left" w:pos="1560"/>
          <w:tab w:val="left" w:pos="4962"/>
        </w:tabs>
        <w:ind w:right="2"/>
        <w:contextualSpacing/>
        <w:rPr>
          <w:highlight w:val="yellow"/>
        </w:rPr>
      </w:pPr>
      <w:r w:rsidRPr="004175B6">
        <w:rPr>
          <w:b/>
          <w:highlight w:val="yellow"/>
        </w:rPr>
        <w:t>Второйэтап</w:t>
      </w:r>
      <w:r w:rsidRPr="004175B6">
        <w:rPr>
          <w:highlight w:val="yellow"/>
        </w:rPr>
        <w:t>–заочный.</w:t>
      </w:r>
    </w:p>
    <w:p w:rsidR="008A6033" w:rsidRPr="004175B6" w:rsidRDefault="00DD50A2" w:rsidP="00F847A9">
      <w:pPr>
        <w:pStyle w:val="a3"/>
        <w:tabs>
          <w:tab w:val="left" w:pos="1560"/>
          <w:tab w:val="left" w:pos="4962"/>
        </w:tabs>
        <w:ind w:left="0" w:right="2" w:firstLine="851"/>
        <w:contextualSpacing/>
        <w:rPr>
          <w:highlight w:val="yellow"/>
        </w:rPr>
      </w:pPr>
      <w:r w:rsidRPr="004175B6">
        <w:rPr>
          <w:highlight w:val="yellow"/>
        </w:rPr>
        <w:t>Сроки</w:t>
      </w:r>
      <w:r w:rsidR="004175B6" w:rsidRPr="004175B6">
        <w:rPr>
          <w:highlight w:val="yellow"/>
        </w:rPr>
        <w:t xml:space="preserve"> </w:t>
      </w:r>
      <w:r w:rsidRPr="004175B6">
        <w:rPr>
          <w:highlight w:val="yellow"/>
        </w:rPr>
        <w:t>проведения</w:t>
      </w:r>
      <w:r w:rsidR="004175B6" w:rsidRPr="004175B6">
        <w:rPr>
          <w:highlight w:val="yellow"/>
        </w:rPr>
        <w:t xml:space="preserve"> </w:t>
      </w:r>
      <w:r w:rsidRPr="004175B6">
        <w:rPr>
          <w:highlight w:val="yellow"/>
        </w:rPr>
        <w:t>заочного</w:t>
      </w:r>
      <w:r w:rsidR="004175B6" w:rsidRPr="004175B6">
        <w:rPr>
          <w:highlight w:val="yellow"/>
        </w:rPr>
        <w:t xml:space="preserve"> </w:t>
      </w:r>
      <w:r w:rsidRPr="004175B6">
        <w:rPr>
          <w:highlight w:val="yellow"/>
        </w:rPr>
        <w:t>этапа:</w:t>
      </w:r>
    </w:p>
    <w:p w:rsidR="008A6033" w:rsidRPr="004175B6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  <w:highlight w:val="yellow"/>
        </w:rPr>
      </w:pPr>
      <w:r w:rsidRPr="004175B6">
        <w:rPr>
          <w:sz w:val="28"/>
          <w:highlight w:val="yellow"/>
        </w:rPr>
        <w:t xml:space="preserve">направление конкурсных материалов </w:t>
      </w:r>
      <w:r w:rsidR="00894246" w:rsidRPr="004175B6">
        <w:rPr>
          <w:sz w:val="28"/>
          <w:highlight w:val="yellow"/>
        </w:rPr>
        <w:t>до 1</w:t>
      </w:r>
      <w:r w:rsidR="00847174" w:rsidRPr="004175B6">
        <w:rPr>
          <w:sz w:val="28"/>
          <w:highlight w:val="yellow"/>
        </w:rPr>
        <w:t>7</w:t>
      </w:r>
      <w:r w:rsidR="00894246" w:rsidRPr="004175B6">
        <w:rPr>
          <w:sz w:val="28"/>
          <w:highlight w:val="yellow"/>
        </w:rPr>
        <w:t xml:space="preserve"> марта </w:t>
      </w:r>
      <w:r w:rsidR="00847174" w:rsidRPr="004175B6">
        <w:rPr>
          <w:sz w:val="28"/>
          <w:highlight w:val="yellow"/>
        </w:rPr>
        <w:t>2024</w:t>
      </w:r>
      <w:r w:rsidR="004175B6" w:rsidRPr="004175B6">
        <w:rPr>
          <w:sz w:val="28"/>
          <w:highlight w:val="yellow"/>
        </w:rPr>
        <w:t xml:space="preserve"> </w:t>
      </w:r>
      <w:r w:rsidR="00847174" w:rsidRPr="004175B6">
        <w:rPr>
          <w:sz w:val="28"/>
          <w:highlight w:val="yellow"/>
        </w:rPr>
        <w:t xml:space="preserve">на </w:t>
      </w:r>
      <w:r w:rsidR="005C5C7F" w:rsidRPr="004175B6">
        <w:rPr>
          <w:sz w:val="28"/>
          <w:highlight w:val="yellow"/>
        </w:rPr>
        <w:t xml:space="preserve">электронную почту </w:t>
      </w:r>
      <w:hyperlink r:id="rId8" w:history="1">
        <w:r w:rsidR="00847174" w:rsidRPr="004175B6">
          <w:rPr>
            <w:sz w:val="28"/>
            <w:highlight w:val="yellow"/>
          </w:rPr>
          <w:t>contest.edu.ekb</w:t>
        </w:r>
        <w:r w:rsidR="00847174" w:rsidRPr="004175B6">
          <w:rPr>
            <w:sz w:val="28"/>
            <w:highlight w:val="yellow"/>
          </w:rPr>
          <w:t>@</w:t>
        </w:r>
        <w:r w:rsidR="00847174" w:rsidRPr="004175B6">
          <w:rPr>
            <w:sz w:val="28"/>
            <w:highlight w:val="yellow"/>
          </w:rPr>
          <w:t>yandex.ru</w:t>
        </w:r>
      </w:hyperlink>
      <w:r w:rsidR="004175B6" w:rsidRPr="004175B6">
        <w:rPr>
          <w:highlight w:val="yellow"/>
        </w:rPr>
        <w:t xml:space="preserve">   </w:t>
      </w:r>
      <w:r w:rsidR="005E7E68" w:rsidRPr="004175B6">
        <w:rPr>
          <w:sz w:val="28"/>
          <w:highlight w:val="yellow"/>
        </w:rPr>
        <w:t>;</w:t>
      </w:r>
    </w:p>
    <w:p w:rsidR="008A6033" w:rsidRPr="004175B6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1818"/>
          <w:tab w:val="left" w:pos="4962"/>
        </w:tabs>
        <w:ind w:left="0" w:right="2" w:firstLine="284"/>
        <w:contextualSpacing/>
        <w:rPr>
          <w:sz w:val="28"/>
          <w:highlight w:val="yellow"/>
        </w:rPr>
      </w:pPr>
      <w:r w:rsidRPr="004175B6">
        <w:rPr>
          <w:sz w:val="28"/>
          <w:highlight w:val="yellow"/>
        </w:rPr>
        <w:t>работа</w:t>
      </w:r>
      <w:r w:rsidR="004175B6" w:rsidRPr="004175B6">
        <w:rPr>
          <w:sz w:val="28"/>
          <w:highlight w:val="yellow"/>
        </w:rPr>
        <w:t xml:space="preserve"> </w:t>
      </w:r>
      <w:r w:rsidRPr="004175B6">
        <w:rPr>
          <w:sz w:val="28"/>
          <w:highlight w:val="yellow"/>
        </w:rPr>
        <w:t>экспертов–</w:t>
      </w:r>
      <w:r w:rsidR="00847174" w:rsidRPr="004175B6">
        <w:rPr>
          <w:sz w:val="28"/>
          <w:highlight w:val="yellow"/>
        </w:rPr>
        <w:t>с 18 марта до 22 марта</w:t>
      </w:r>
      <w:r w:rsidR="005A1A68" w:rsidRPr="004175B6">
        <w:rPr>
          <w:sz w:val="28"/>
          <w:highlight w:val="yellow"/>
        </w:rPr>
        <w:t xml:space="preserve"> 2024 года</w:t>
      </w:r>
      <w:r w:rsidR="005E7E68" w:rsidRPr="004175B6">
        <w:rPr>
          <w:sz w:val="28"/>
          <w:highlight w:val="yellow"/>
        </w:rPr>
        <w:t>.</w:t>
      </w:r>
    </w:p>
    <w:p w:rsidR="008A6033" w:rsidRPr="004175B6" w:rsidRDefault="00DD50A2" w:rsidP="00FB5292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746"/>
          <w:tab w:val="left" w:pos="4962"/>
        </w:tabs>
        <w:ind w:left="0" w:right="2" w:firstLine="360"/>
        <w:contextualSpacing/>
        <w:rPr>
          <w:sz w:val="28"/>
          <w:highlight w:val="yellow"/>
        </w:rPr>
      </w:pPr>
      <w:r w:rsidRPr="004175B6">
        <w:rPr>
          <w:b/>
          <w:sz w:val="28"/>
          <w:highlight w:val="yellow"/>
        </w:rPr>
        <w:t>Третий этап</w:t>
      </w:r>
      <w:r w:rsidRPr="004175B6">
        <w:rPr>
          <w:sz w:val="28"/>
          <w:highlight w:val="yellow"/>
        </w:rPr>
        <w:t xml:space="preserve"> – финальный.</w:t>
      </w:r>
    </w:p>
    <w:p w:rsidR="008A6033" w:rsidRDefault="00DD50A2" w:rsidP="00F847A9">
      <w:pPr>
        <w:pStyle w:val="a3"/>
        <w:tabs>
          <w:tab w:val="left" w:pos="1560"/>
          <w:tab w:val="left" w:pos="4962"/>
        </w:tabs>
        <w:ind w:left="0" w:right="2" w:firstLine="851"/>
        <w:contextualSpacing/>
      </w:pPr>
      <w:r w:rsidRPr="004175B6">
        <w:rPr>
          <w:highlight w:val="yellow"/>
        </w:rPr>
        <w:t>Сроки</w:t>
      </w:r>
      <w:r w:rsidR="004175B6" w:rsidRPr="004175B6">
        <w:rPr>
          <w:highlight w:val="yellow"/>
        </w:rPr>
        <w:t xml:space="preserve"> </w:t>
      </w:r>
      <w:r w:rsidRPr="004175B6">
        <w:rPr>
          <w:highlight w:val="yellow"/>
        </w:rPr>
        <w:t>проведения</w:t>
      </w:r>
      <w:r w:rsidR="004175B6" w:rsidRPr="004175B6">
        <w:rPr>
          <w:highlight w:val="yellow"/>
        </w:rPr>
        <w:t xml:space="preserve"> </w:t>
      </w:r>
      <w:r w:rsidRPr="004175B6">
        <w:rPr>
          <w:highlight w:val="yellow"/>
        </w:rPr>
        <w:t>финального(очного)этапа</w:t>
      </w:r>
      <w:r w:rsidR="004175B6" w:rsidRPr="004175B6">
        <w:rPr>
          <w:highlight w:val="yellow"/>
        </w:rPr>
        <w:t xml:space="preserve"> </w:t>
      </w:r>
      <w:r w:rsidRPr="004175B6">
        <w:rPr>
          <w:highlight w:val="yellow"/>
        </w:rPr>
        <w:t>с</w:t>
      </w:r>
      <w:r w:rsidR="004175B6" w:rsidRPr="004175B6">
        <w:rPr>
          <w:highlight w:val="yellow"/>
        </w:rPr>
        <w:t xml:space="preserve"> </w:t>
      </w:r>
      <w:r w:rsidR="00847174" w:rsidRPr="004175B6">
        <w:rPr>
          <w:highlight w:val="yellow"/>
        </w:rPr>
        <w:t>01 апреля</w:t>
      </w:r>
      <w:r w:rsidR="006B4D6B" w:rsidRPr="004175B6">
        <w:rPr>
          <w:highlight w:val="yellow"/>
        </w:rPr>
        <w:t xml:space="preserve"> по </w:t>
      </w:r>
      <w:r w:rsidR="00847174" w:rsidRPr="004175B6">
        <w:rPr>
          <w:highlight w:val="yellow"/>
        </w:rPr>
        <w:t>05 апреля</w:t>
      </w:r>
      <w:r w:rsidR="006B4D6B" w:rsidRPr="004175B6">
        <w:rPr>
          <w:highlight w:val="yellow"/>
        </w:rPr>
        <w:t xml:space="preserve"> 2024 года</w:t>
      </w:r>
      <w:r w:rsidRPr="004175B6">
        <w:rPr>
          <w:highlight w:val="yellow"/>
        </w:rPr>
        <w:t>.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</w:pPr>
    </w:p>
    <w:p w:rsidR="008A6033" w:rsidRDefault="00DD50A2" w:rsidP="00F847A9">
      <w:pPr>
        <w:pStyle w:val="1"/>
        <w:numPr>
          <w:ilvl w:val="0"/>
          <w:numId w:val="27"/>
        </w:numPr>
        <w:tabs>
          <w:tab w:val="left" w:pos="1560"/>
          <w:tab w:val="left" w:pos="3278"/>
          <w:tab w:val="left" w:pos="4962"/>
        </w:tabs>
        <w:ind w:right="2"/>
        <w:contextualSpacing/>
        <w:jc w:val="center"/>
      </w:pPr>
      <w:r>
        <w:t>ОргкомитетижюриКонкурса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  <w:rPr>
          <w:b/>
          <w:sz w:val="23"/>
        </w:rPr>
      </w:pPr>
    </w:p>
    <w:p w:rsidR="004D1EA9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926"/>
          <w:tab w:val="left" w:pos="4962"/>
        </w:tabs>
        <w:ind w:left="0" w:right="2" w:firstLine="360"/>
        <w:contextualSpacing/>
        <w:rPr>
          <w:sz w:val="28"/>
        </w:rPr>
      </w:pPr>
      <w:r w:rsidRPr="004D1EA9">
        <w:rPr>
          <w:sz w:val="28"/>
        </w:rPr>
        <w:t xml:space="preserve">Дляорганизационно-методическогообеспеченияпроведенияКонкурса создается организационный комитет (Далее – Оргкомитет). </w:t>
      </w:r>
      <w:r w:rsidRPr="004D1EA9">
        <w:rPr>
          <w:sz w:val="28"/>
        </w:rPr>
        <w:lastRenderedPageBreak/>
        <w:t>СоставОргкомитетаутверждается</w:t>
      </w:r>
      <w:r w:rsidR="00B05F7E" w:rsidRPr="004D1EA9">
        <w:rPr>
          <w:sz w:val="28"/>
        </w:rPr>
        <w:t>приказом Домом учителя</w:t>
      </w:r>
      <w:r w:rsidRPr="004D1EA9">
        <w:rPr>
          <w:sz w:val="28"/>
        </w:rPr>
        <w:t>.</w:t>
      </w:r>
    </w:p>
    <w:p w:rsidR="008A6033" w:rsidRPr="004D1EA9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926"/>
          <w:tab w:val="left" w:pos="4962"/>
        </w:tabs>
        <w:ind w:left="0" w:right="2" w:firstLine="360"/>
        <w:contextualSpacing/>
        <w:rPr>
          <w:sz w:val="28"/>
        </w:rPr>
      </w:pPr>
      <w:r w:rsidRPr="004D1EA9">
        <w:rPr>
          <w:sz w:val="28"/>
        </w:rPr>
        <w:t>ОргкомитетКонкурса: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осуществляет координацию деятельности между конкурсантами,Организатороми УчредителемКонкурса;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осуществляетметодическуюподдержкуучастниковКонкурса;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своевременноинформируетучастниковКонкурсаопорядкепроведенияэтаповКонкурса;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информирует общественность о ходе проведения и результатахКонкурса;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обеспечиваетпубликациювсредствахмассовойинформацииопроведении Конкурса.</w:t>
      </w:r>
    </w:p>
    <w:p w:rsidR="004D1EA9" w:rsidRPr="004D1EA9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849"/>
          <w:tab w:val="left" w:pos="4962"/>
        </w:tabs>
        <w:ind w:left="0" w:right="2" w:firstLine="426"/>
        <w:contextualSpacing/>
        <w:rPr>
          <w:sz w:val="28"/>
        </w:rPr>
      </w:pPr>
      <w:r w:rsidRPr="004D1EA9">
        <w:rPr>
          <w:sz w:val="28"/>
        </w:rPr>
        <w:t xml:space="preserve">Дляоцениванияконкурсныхзаданийсоздаетсяжюри,составкоторого </w:t>
      </w:r>
      <w:r w:rsidR="00BD3C2D" w:rsidRPr="004D1EA9">
        <w:rPr>
          <w:sz w:val="28"/>
        </w:rPr>
        <w:t>утверждается</w:t>
      </w:r>
      <w:r w:rsidR="00BD3C2D" w:rsidRPr="004D1EA9">
        <w:rPr>
          <w:spacing w:val="1"/>
          <w:sz w:val="28"/>
        </w:rPr>
        <w:t xml:space="preserve">Распоряжением </w:t>
      </w:r>
      <w:r w:rsidR="00BD3C2D" w:rsidRPr="004D1EA9">
        <w:rPr>
          <w:sz w:val="28"/>
        </w:rPr>
        <w:t>Департамента образования</w:t>
      </w:r>
      <w:r w:rsidRPr="004D1EA9">
        <w:rPr>
          <w:sz w:val="28"/>
        </w:rPr>
        <w:t>. Членами жюри могут бытьработникиобразовательныхорганизаций-победителиилауреатыпрофессиональныхконкурсов,методисты,представителиучрежденийпрофессиональногообразованияпедагогическогопрофиля,представителиУчредителя.</w:t>
      </w:r>
    </w:p>
    <w:p w:rsidR="004D1EA9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849"/>
          <w:tab w:val="left" w:pos="4962"/>
        </w:tabs>
        <w:ind w:left="0" w:right="2" w:firstLine="426"/>
        <w:contextualSpacing/>
        <w:rPr>
          <w:sz w:val="28"/>
        </w:rPr>
      </w:pPr>
      <w:r w:rsidRPr="004D1EA9">
        <w:rPr>
          <w:sz w:val="28"/>
        </w:rPr>
        <w:t>Жюриоцениваетконкурсныезаданиясогласнокритериямипоказателям</w:t>
      </w:r>
      <w:r w:rsidR="00194391">
        <w:rPr>
          <w:sz w:val="28"/>
        </w:rPr>
        <w:t>(Приложение</w:t>
      </w:r>
      <w:r w:rsidRPr="004D1EA9">
        <w:rPr>
          <w:sz w:val="28"/>
        </w:rPr>
        <w:t>1.1кнастоящемуПоложению).</w:t>
      </w:r>
    </w:p>
    <w:p w:rsidR="008A6033" w:rsidRPr="004D1EA9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849"/>
          <w:tab w:val="left" w:pos="4962"/>
        </w:tabs>
        <w:ind w:left="0" w:right="2" w:firstLine="426"/>
        <w:contextualSpacing/>
        <w:rPr>
          <w:sz w:val="28"/>
        </w:rPr>
      </w:pPr>
      <w:r w:rsidRPr="004D1EA9">
        <w:rPr>
          <w:sz w:val="28"/>
        </w:rPr>
        <w:t>ИтогиКонкурсаподводятсячленамижюриКонкурсапорезультатам конкурсных испытаний. Жюри имеет право изменять количествоучастниковследующегоэтапаКонкурсаисходяизкачестваиколичествапредставленных на конкурс работ, а также рекомендовать дополнительныеноминации.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</w:pPr>
    </w:p>
    <w:p w:rsidR="008A6033" w:rsidRDefault="00DD50A2" w:rsidP="00F847A9">
      <w:pPr>
        <w:pStyle w:val="1"/>
        <w:numPr>
          <w:ilvl w:val="0"/>
          <w:numId w:val="27"/>
        </w:numPr>
        <w:tabs>
          <w:tab w:val="left" w:pos="1528"/>
          <w:tab w:val="left" w:pos="1560"/>
          <w:tab w:val="left" w:pos="4962"/>
        </w:tabs>
        <w:ind w:right="2"/>
        <w:contextualSpacing/>
        <w:jc w:val="center"/>
      </w:pPr>
      <w:r>
        <w:t>УчастникиипорядоквыдвижениянаучастиевКонкурсе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  <w:rPr>
          <w:b/>
          <w:sz w:val="23"/>
        </w:rPr>
      </w:pPr>
    </w:p>
    <w:p w:rsidR="008A6033" w:rsidRPr="004D1EA9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993"/>
          <w:tab w:val="left" w:pos="1560"/>
          <w:tab w:val="left" w:pos="1816"/>
          <w:tab w:val="left" w:pos="4962"/>
        </w:tabs>
        <w:ind w:left="0" w:right="2" w:firstLine="360"/>
        <w:contextualSpacing/>
        <w:rPr>
          <w:sz w:val="28"/>
        </w:rPr>
      </w:pPr>
      <w:r w:rsidRPr="004D1EA9">
        <w:rPr>
          <w:sz w:val="28"/>
        </w:rPr>
        <w:t>ВКонкурсемогутпринять</w:t>
      </w:r>
      <w:r w:rsidR="004D1EA9">
        <w:rPr>
          <w:sz w:val="28"/>
        </w:rPr>
        <w:t>участие м</w:t>
      </w:r>
      <w:r w:rsidRPr="004D1EA9">
        <w:rPr>
          <w:sz w:val="28"/>
        </w:rPr>
        <w:t>етодисты</w:t>
      </w:r>
      <w:r w:rsidR="00FD0321" w:rsidRPr="004D1EA9">
        <w:rPr>
          <w:sz w:val="28"/>
        </w:rPr>
        <w:t xml:space="preserve">, педагогические и руководящие работники, </w:t>
      </w:r>
      <w:r w:rsidRPr="004D1EA9">
        <w:rPr>
          <w:sz w:val="28"/>
        </w:rPr>
        <w:t>осуществляющие методическую поддержку</w:t>
      </w:r>
      <w:r w:rsidR="00FD0321" w:rsidRPr="004D1EA9">
        <w:rPr>
          <w:sz w:val="28"/>
        </w:rPr>
        <w:t>в</w:t>
      </w:r>
      <w:r w:rsidRPr="004D1EA9">
        <w:rPr>
          <w:sz w:val="28"/>
        </w:rPr>
        <w:t xml:space="preserve"> образовательныхорганизаци</w:t>
      </w:r>
      <w:r w:rsidR="00FD0321" w:rsidRPr="004D1EA9">
        <w:rPr>
          <w:sz w:val="28"/>
        </w:rPr>
        <w:t>ях</w:t>
      </w:r>
      <w:r w:rsidRPr="004D1EA9">
        <w:rPr>
          <w:sz w:val="28"/>
        </w:rPr>
        <w:t xml:space="preserve">дошкольного,общегоидополнительного образования, подведомственных </w:t>
      </w:r>
      <w:r w:rsidR="00FD0321" w:rsidRPr="004D1EA9">
        <w:rPr>
          <w:sz w:val="28"/>
        </w:rPr>
        <w:t>Департаменту образования</w:t>
      </w:r>
      <w:r w:rsidRPr="004D1EA9">
        <w:rPr>
          <w:sz w:val="28"/>
        </w:rPr>
        <w:t>:</w:t>
      </w:r>
    </w:p>
    <w:p w:rsidR="008A6033" w:rsidRDefault="00BD3C2D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з</w:t>
      </w:r>
      <w:r w:rsidR="00DD50A2">
        <w:rPr>
          <w:sz w:val="28"/>
        </w:rPr>
        <w:t>аместителируководителейпонаучно-методической</w:t>
      </w:r>
      <w:r w:rsidR="00DD50A2" w:rsidRPr="004D1EA9">
        <w:rPr>
          <w:sz w:val="28"/>
        </w:rPr>
        <w:t xml:space="preserve">работе </w:t>
      </w:r>
      <w:r w:rsidR="00DD50A2">
        <w:rPr>
          <w:sz w:val="28"/>
        </w:rPr>
        <w:t>образовательныхорганизаций;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руководителишкольныхметодическихобъединений;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1818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иныекатегориизаинтересованныхпедагогическихработников,занимающихсяметодическойдеятельностью.</w:t>
      </w:r>
    </w:p>
    <w:p w:rsidR="008A6033" w:rsidRPr="004D1EA9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1746"/>
          <w:tab w:val="left" w:pos="4962"/>
        </w:tabs>
        <w:ind w:left="0" w:right="2" w:firstLine="360"/>
        <w:contextualSpacing/>
        <w:rPr>
          <w:sz w:val="28"/>
        </w:rPr>
      </w:pPr>
      <w:r w:rsidRPr="004D1EA9">
        <w:rPr>
          <w:sz w:val="28"/>
        </w:rPr>
        <w:t>ВыдвижениенаучастиевКонкурсе</w:t>
      </w:r>
      <w:r w:rsidR="00BD3C2D" w:rsidRPr="004D1EA9">
        <w:rPr>
          <w:sz w:val="28"/>
        </w:rPr>
        <w:t>осуществляется</w:t>
      </w:r>
      <w:r w:rsidRPr="004D1EA9">
        <w:rPr>
          <w:sz w:val="28"/>
        </w:rPr>
        <w:t>: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орган</w:t>
      </w:r>
      <w:r w:rsidR="00BD3C2D">
        <w:rPr>
          <w:sz w:val="28"/>
        </w:rPr>
        <w:t>ами</w:t>
      </w:r>
      <w:r>
        <w:rPr>
          <w:sz w:val="28"/>
        </w:rPr>
        <w:t xml:space="preserve"> самоуправления</w:t>
      </w:r>
      <w:r w:rsidR="00FD0321">
        <w:rPr>
          <w:sz w:val="28"/>
        </w:rPr>
        <w:t>,действующим</w:t>
      </w:r>
      <w:r w:rsidR="00BD3C2D">
        <w:rPr>
          <w:sz w:val="28"/>
        </w:rPr>
        <w:t>и</w:t>
      </w:r>
      <w:r w:rsidR="00FD0321">
        <w:rPr>
          <w:sz w:val="28"/>
        </w:rPr>
        <w:t xml:space="preserve">всоответствиисуставомобразовательнойорганизации </w:t>
      </w:r>
      <w:r>
        <w:rPr>
          <w:sz w:val="28"/>
        </w:rPr>
        <w:t>(советобразовательной организации, попечительски</w:t>
      </w:r>
      <w:r w:rsidR="00FD0321">
        <w:rPr>
          <w:sz w:val="28"/>
        </w:rPr>
        <w:t>й</w:t>
      </w:r>
      <w:r>
        <w:rPr>
          <w:sz w:val="28"/>
        </w:rPr>
        <w:t xml:space="preserve"> совет, общ</w:t>
      </w:r>
      <w:r w:rsidR="00FD0321">
        <w:rPr>
          <w:sz w:val="28"/>
        </w:rPr>
        <w:t>ее</w:t>
      </w:r>
      <w:r>
        <w:rPr>
          <w:sz w:val="28"/>
        </w:rPr>
        <w:t xml:space="preserve"> собрание</w:t>
      </w:r>
      <w:r w:rsidR="00FD0321">
        <w:rPr>
          <w:sz w:val="28"/>
        </w:rPr>
        <w:t xml:space="preserve"> трудового коллектива</w:t>
      </w:r>
      <w:r>
        <w:rPr>
          <w:sz w:val="28"/>
        </w:rPr>
        <w:t>,педагогически</w:t>
      </w:r>
      <w:r w:rsidR="00FD0321">
        <w:rPr>
          <w:sz w:val="28"/>
        </w:rPr>
        <w:t>й</w:t>
      </w:r>
      <w:r>
        <w:rPr>
          <w:sz w:val="28"/>
        </w:rPr>
        <w:t xml:space="preserve"> совет и ин</w:t>
      </w:r>
      <w:r w:rsidR="00FD0321">
        <w:rPr>
          <w:sz w:val="28"/>
        </w:rPr>
        <w:t>ые</w:t>
      </w:r>
      <w:r>
        <w:rPr>
          <w:sz w:val="28"/>
        </w:rPr>
        <w:t xml:space="preserve"> орган</w:t>
      </w:r>
      <w:r w:rsidR="00FD0321">
        <w:rPr>
          <w:sz w:val="28"/>
        </w:rPr>
        <w:t>ы</w:t>
      </w:r>
      <w:r>
        <w:rPr>
          <w:sz w:val="28"/>
        </w:rPr>
        <w:t xml:space="preserve"> самоуправления),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впорядкесамовыдвижения.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</w:pPr>
    </w:p>
    <w:p w:rsidR="008A6033" w:rsidRPr="005E7E68" w:rsidRDefault="00DD50A2" w:rsidP="00F847A9">
      <w:pPr>
        <w:pStyle w:val="1"/>
        <w:numPr>
          <w:ilvl w:val="0"/>
          <w:numId w:val="27"/>
        </w:numPr>
        <w:tabs>
          <w:tab w:val="left" w:pos="1560"/>
          <w:tab w:val="left" w:pos="3247"/>
          <w:tab w:val="left" w:pos="4962"/>
        </w:tabs>
        <w:ind w:right="2"/>
        <w:contextualSpacing/>
        <w:jc w:val="center"/>
      </w:pPr>
      <w:r w:rsidRPr="005E7E68">
        <w:t>ПорядокпроведенияКонкурса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  <w:rPr>
          <w:b/>
          <w:sz w:val="23"/>
        </w:rPr>
      </w:pPr>
    </w:p>
    <w:p w:rsidR="00376FA6" w:rsidRDefault="00DD50A2" w:rsidP="00376FA6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2080"/>
          <w:tab w:val="left" w:pos="4962"/>
        </w:tabs>
        <w:ind w:left="0" w:right="2" w:firstLine="360"/>
        <w:contextualSpacing/>
        <w:rPr>
          <w:sz w:val="28"/>
        </w:rPr>
      </w:pPr>
      <w:r w:rsidRPr="004D1EA9">
        <w:rPr>
          <w:sz w:val="28"/>
        </w:rPr>
        <w:t>Конкурспроводитсявтриэтапа:отборочный,заочныйифинальный(очный).</w:t>
      </w:r>
    </w:p>
    <w:p w:rsidR="00376FA6" w:rsidRPr="00376FA6" w:rsidRDefault="00376FA6" w:rsidP="00376FA6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2080"/>
          <w:tab w:val="left" w:pos="4962"/>
        </w:tabs>
        <w:ind w:left="0" w:right="2" w:firstLine="360"/>
        <w:contextualSpacing/>
        <w:rPr>
          <w:sz w:val="28"/>
          <w:szCs w:val="28"/>
        </w:rPr>
      </w:pPr>
      <w:r w:rsidRPr="00376FA6">
        <w:rPr>
          <w:b/>
          <w:sz w:val="28"/>
          <w:szCs w:val="28"/>
        </w:rPr>
        <w:t>Отборочныйэтап</w:t>
      </w:r>
      <w:r w:rsidRPr="00376FA6">
        <w:rPr>
          <w:sz w:val="28"/>
          <w:szCs w:val="28"/>
        </w:rPr>
        <w:t>Конкурса</w:t>
      </w:r>
    </w:p>
    <w:p w:rsidR="00376FA6" w:rsidRDefault="00376FA6" w:rsidP="00376FA6">
      <w:pPr>
        <w:pStyle w:val="a4"/>
        <w:numPr>
          <w:ilvl w:val="2"/>
          <w:numId w:val="27"/>
        </w:numPr>
        <w:tabs>
          <w:tab w:val="left" w:pos="0"/>
          <w:tab w:val="left" w:pos="993"/>
          <w:tab w:val="left" w:pos="1560"/>
          <w:tab w:val="left" w:pos="2080"/>
          <w:tab w:val="left" w:pos="4962"/>
        </w:tabs>
        <w:ind w:left="0" w:right="2" w:firstLine="284"/>
        <w:contextualSpacing/>
        <w:rPr>
          <w:sz w:val="28"/>
        </w:rPr>
      </w:pPr>
      <w:r w:rsidRPr="00376FA6">
        <w:rPr>
          <w:sz w:val="28"/>
        </w:rPr>
        <w:lastRenderedPageBreak/>
        <w:t>ДлярегистрациинаКонкурснеобходимопо ссылке, указанной в п.3.1,разместитьвсенеобходимыедокументыиконкурсныематериалыотборочного этапа.</w:t>
      </w:r>
    </w:p>
    <w:p w:rsidR="00376FA6" w:rsidRDefault="00376FA6" w:rsidP="00376FA6">
      <w:pPr>
        <w:pStyle w:val="a4"/>
        <w:numPr>
          <w:ilvl w:val="2"/>
          <w:numId w:val="27"/>
        </w:numPr>
        <w:tabs>
          <w:tab w:val="left" w:pos="0"/>
          <w:tab w:val="left" w:pos="993"/>
          <w:tab w:val="left" w:pos="1560"/>
          <w:tab w:val="left" w:pos="2080"/>
          <w:tab w:val="left" w:pos="4962"/>
        </w:tabs>
        <w:ind w:left="0" w:right="2" w:firstLine="284"/>
        <w:contextualSpacing/>
        <w:rPr>
          <w:sz w:val="28"/>
        </w:rPr>
      </w:pPr>
      <w:r w:rsidRPr="00376FA6">
        <w:rPr>
          <w:b/>
          <w:sz w:val="28"/>
        </w:rPr>
        <w:t>Цель</w:t>
      </w:r>
      <w:r w:rsidRPr="00376FA6">
        <w:rPr>
          <w:sz w:val="28"/>
        </w:rPr>
        <w:t>отборочногоэтапа:представлениеспецификиработыконкурсанта.</w:t>
      </w:r>
    </w:p>
    <w:p w:rsidR="00376FA6" w:rsidRPr="00376FA6" w:rsidRDefault="00376FA6" w:rsidP="00376FA6">
      <w:pPr>
        <w:pStyle w:val="a4"/>
        <w:numPr>
          <w:ilvl w:val="2"/>
          <w:numId w:val="27"/>
        </w:numPr>
        <w:tabs>
          <w:tab w:val="left" w:pos="0"/>
          <w:tab w:val="left" w:pos="993"/>
          <w:tab w:val="left" w:pos="1560"/>
          <w:tab w:val="left" w:pos="2080"/>
          <w:tab w:val="left" w:pos="4962"/>
        </w:tabs>
        <w:ind w:left="0" w:right="2" w:firstLine="284"/>
        <w:contextualSpacing/>
        <w:rPr>
          <w:sz w:val="28"/>
        </w:rPr>
      </w:pPr>
      <w:r w:rsidRPr="00376FA6">
        <w:rPr>
          <w:sz w:val="28"/>
        </w:rPr>
        <w:t>На отборочном этапе членами жюри Конкурса осуществляетсяэкспертизаконкурсныхзаданий:</w:t>
      </w:r>
    </w:p>
    <w:p w:rsidR="00376FA6" w:rsidRPr="00C759A2" w:rsidRDefault="00376FA6" w:rsidP="00376FA6">
      <w:pPr>
        <w:pStyle w:val="a4"/>
        <w:numPr>
          <w:ilvl w:val="0"/>
          <w:numId w:val="15"/>
        </w:numPr>
        <w:tabs>
          <w:tab w:val="left" w:pos="851"/>
          <w:tab w:val="left" w:pos="1560"/>
          <w:tab w:val="left" w:pos="1708"/>
          <w:tab w:val="left" w:pos="4962"/>
        </w:tabs>
        <w:ind w:left="0" w:right="2" w:firstLine="426"/>
        <w:contextualSpacing/>
        <w:rPr>
          <w:sz w:val="28"/>
        </w:rPr>
      </w:pPr>
      <w:r w:rsidRPr="00376FA6">
        <w:rPr>
          <w:b/>
          <w:sz w:val="28"/>
        </w:rPr>
        <w:t>представление</w:t>
      </w:r>
      <w:r w:rsidRPr="00376FA6">
        <w:rPr>
          <w:sz w:val="28"/>
        </w:rPr>
        <w:t xml:space="preserve"> в произвольной форме от образовательного учреждения(с</w:t>
      </w:r>
      <w:r>
        <w:rPr>
          <w:sz w:val="28"/>
        </w:rPr>
        <w:t xml:space="preserve">приложением) </w:t>
      </w:r>
      <w:r w:rsidRPr="00C759A2">
        <w:rPr>
          <w:sz w:val="28"/>
        </w:rPr>
        <w:t>–подтверждениеобразовательной организацией опытаметодическойдеятельности конкурсанта,</w:t>
      </w:r>
      <w:r w:rsidRPr="00C759A2">
        <w:rPr>
          <w:spacing w:val="1"/>
          <w:sz w:val="28"/>
        </w:rPr>
        <w:t xml:space="preserve"> его </w:t>
      </w:r>
      <w:r w:rsidRPr="00C759A2">
        <w:rPr>
          <w:sz w:val="28"/>
        </w:rPr>
        <w:t>профессиональныхкомпетенций,профессиональныхдостижений</w:t>
      </w:r>
      <w:r w:rsidRPr="00376FA6">
        <w:rPr>
          <w:sz w:val="28"/>
        </w:rPr>
        <w:t>запоследниепятьлет.</w:t>
      </w:r>
    </w:p>
    <w:p w:rsidR="00376FA6" w:rsidRDefault="00376FA6" w:rsidP="00376FA6">
      <w:pPr>
        <w:pStyle w:val="a4"/>
        <w:tabs>
          <w:tab w:val="left" w:pos="851"/>
          <w:tab w:val="left" w:pos="1560"/>
          <w:tab w:val="left" w:pos="4962"/>
        </w:tabs>
        <w:ind w:left="0" w:right="2" w:firstLine="426"/>
        <w:contextualSpacing/>
        <w:rPr>
          <w:sz w:val="28"/>
        </w:rPr>
      </w:pPr>
      <w:r w:rsidRPr="007B23A9">
        <w:rPr>
          <w:bCs/>
          <w:sz w:val="28"/>
        </w:rPr>
        <w:t>Пр</w:t>
      </w:r>
      <w:r>
        <w:rPr>
          <w:sz w:val="28"/>
        </w:rPr>
        <w:t>иложение содержит:</w:t>
      </w:r>
    </w:p>
    <w:p w:rsidR="00376FA6" w:rsidRPr="00C759A2" w:rsidRDefault="00376FA6" w:rsidP="00376FA6">
      <w:pPr>
        <w:pStyle w:val="a4"/>
        <w:numPr>
          <w:ilvl w:val="0"/>
          <w:numId w:val="24"/>
        </w:numPr>
        <w:tabs>
          <w:tab w:val="left" w:pos="709"/>
          <w:tab w:val="left" w:pos="851"/>
          <w:tab w:val="left" w:pos="1560"/>
          <w:tab w:val="left" w:pos="4962"/>
        </w:tabs>
        <w:ind w:left="0" w:right="2" w:firstLine="426"/>
        <w:contextualSpacing/>
        <w:rPr>
          <w:sz w:val="28"/>
        </w:rPr>
      </w:pPr>
      <w:r>
        <w:rPr>
          <w:sz w:val="28"/>
        </w:rPr>
        <w:t>список с указанием реквизитов и ссылок на методическиематериалы</w:t>
      </w:r>
      <w:r w:rsidRPr="00C759A2">
        <w:rPr>
          <w:sz w:val="28"/>
        </w:rPr>
        <w:t xml:space="preserve"> (</w:t>
      </w:r>
      <w:r>
        <w:rPr>
          <w:sz w:val="28"/>
        </w:rPr>
        <w:t>статьи</w:t>
      </w:r>
      <w:r w:rsidRPr="00C759A2">
        <w:rPr>
          <w:sz w:val="28"/>
        </w:rPr>
        <w:t xml:space="preserve">, </w:t>
      </w:r>
      <w:r>
        <w:rPr>
          <w:sz w:val="28"/>
        </w:rPr>
        <w:t>отзывыометодическихсобытиях,разработанныхипроведенныхконкурсантом, иные методические разработки), опубликованные впечатных изданиях, размещенных на открытых электронных ресурсах, в соцсетях;</w:t>
      </w:r>
    </w:p>
    <w:p w:rsidR="00376FA6" w:rsidRDefault="00376FA6" w:rsidP="00376FA6">
      <w:pPr>
        <w:pStyle w:val="a4"/>
        <w:numPr>
          <w:ilvl w:val="0"/>
          <w:numId w:val="24"/>
        </w:numPr>
        <w:tabs>
          <w:tab w:val="left" w:pos="709"/>
          <w:tab w:val="left" w:pos="851"/>
          <w:tab w:val="left" w:pos="1560"/>
          <w:tab w:val="left" w:pos="4962"/>
        </w:tabs>
        <w:ind w:left="0" w:right="2" w:firstLine="426"/>
        <w:contextualSpacing/>
        <w:rPr>
          <w:sz w:val="28"/>
        </w:rPr>
      </w:pPr>
      <w:r>
        <w:rPr>
          <w:sz w:val="28"/>
        </w:rPr>
        <w:t>дипломы,сертификаты,грамотыи т.д.);</w:t>
      </w:r>
    </w:p>
    <w:p w:rsidR="00376FA6" w:rsidRDefault="00376FA6" w:rsidP="00376FA6">
      <w:pPr>
        <w:pStyle w:val="a4"/>
        <w:numPr>
          <w:ilvl w:val="0"/>
          <w:numId w:val="15"/>
        </w:numPr>
        <w:tabs>
          <w:tab w:val="left" w:pos="851"/>
          <w:tab w:val="left" w:pos="1560"/>
          <w:tab w:val="left" w:pos="1598"/>
          <w:tab w:val="left" w:pos="4962"/>
        </w:tabs>
        <w:ind w:left="0" w:right="2" w:firstLine="426"/>
        <w:contextualSpacing/>
        <w:rPr>
          <w:sz w:val="28"/>
        </w:rPr>
      </w:pPr>
      <w:r w:rsidRPr="00376FA6">
        <w:rPr>
          <w:b/>
          <w:sz w:val="28"/>
        </w:rPr>
        <w:t>видеоролик</w:t>
      </w:r>
      <w:r w:rsidRPr="00376FA6">
        <w:rPr>
          <w:sz w:val="28"/>
        </w:rPr>
        <w:t xml:space="preserve"> конкурсанта</w:t>
      </w:r>
      <w:r w:rsidR="004175B6">
        <w:rPr>
          <w:sz w:val="28"/>
        </w:rPr>
        <w:t xml:space="preserve"> </w:t>
      </w:r>
      <w:r>
        <w:rPr>
          <w:sz w:val="28"/>
        </w:rPr>
        <w:t>о роли методиста в муниципальном образовательном</w:t>
      </w:r>
      <w:r w:rsidR="004175B6">
        <w:rPr>
          <w:sz w:val="28"/>
        </w:rPr>
        <w:t xml:space="preserve"> </w:t>
      </w:r>
      <w:r>
        <w:rPr>
          <w:sz w:val="28"/>
        </w:rPr>
        <w:t>пространстве, отражением современных трендов образования, пониманием</w:t>
      </w:r>
      <w:r w:rsidR="004175B6">
        <w:rPr>
          <w:sz w:val="28"/>
        </w:rPr>
        <w:t xml:space="preserve"> </w:t>
      </w:r>
      <w:r>
        <w:rPr>
          <w:sz w:val="28"/>
        </w:rPr>
        <w:t>ценностного</w:t>
      </w:r>
      <w:r w:rsidR="004175B6">
        <w:rPr>
          <w:sz w:val="28"/>
        </w:rPr>
        <w:t xml:space="preserve"> </w:t>
      </w:r>
      <w:r>
        <w:rPr>
          <w:sz w:val="28"/>
        </w:rPr>
        <w:t>и смыслового</w:t>
      </w:r>
      <w:r w:rsidR="004175B6">
        <w:rPr>
          <w:sz w:val="28"/>
        </w:rPr>
        <w:t xml:space="preserve"> </w:t>
      </w:r>
      <w:r>
        <w:rPr>
          <w:sz w:val="28"/>
        </w:rPr>
        <w:t>содержания</w:t>
      </w:r>
      <w:r w:rsidR="004175B6">
        <w:rPr>
          <w:sz w:val="28"/>
        </w:rPr>
        <w:t xml:space="preserve"> </w:t>
      </w:r>
      <w:r>
        <w:rPr>
          <w:sz w:val="28"/>
        </w:rPr>
        <w:t>миссии</w:t>
      </w:r>
      <w:r w:rsidR="004175B6">
        <w:rPr>
          <w:sz w:val="28"/>
        </w:rPr>
        <w:t xml:space="preserve"> </w:t>
      </w:r>
      <w:r>
        <w:rPr>
          <w:sz w:val="28"/>
        </w:rPr>
        <w:t>методиста.</w:t>
      </w:r>
    </w:p>
    <w:p w:rsidR="00376FA6" w:rsidRDefault="00376FA6" w:rsidP="00376FA6">
      <w:pPr>
        <w:pStyle w:val="a4"/>
        <w:numPr>
          <w:ilvl w:val="2"/>
          <w:numId w:val="15"/>
        </w:numPr>
        <w:tabs>
          <w:tab w:val="left" w:pos="0"/>
          <w:tab w:val="left" w:pos="851"/>
          <w:tab w:val="left" w:pos="993"/>
          <w:tab w:val="left" w:pos="1134"/>
          <w:tab w:val="left" w:pos="1560"/>
          <w:tab w:val="left" w:pos="1598"/>
          <w:tab w:val="left" w:pos="4962"/>
        </w:tabs>
        <w:ind w:left="0" w:right="2" w:firstLine="426"/>
        <w:contextualSpacing/>
        <w:rPr>
          <w:sz w:val="28"/>
        </w:rPr>
      </w:pPr>
      <w:r w:rsidRPr="00376FA6">
        <w:rPr>
          <w:sz w:val="28"/>
        </w:rPr>
        <w:t>Требования</w:t>
      </w:r>
      <w:r w:rsidR="004175B6">
        <w:rPr>
          <w:sz w:val="28"/>
        </w:rPr>
        <w:t xml:space="preserve"> </w:t>
      </w:r>
      <w:r w:rsidRPr="00376FA6">
        <w:rPr>
          <w:sz w:val="28"/>
        </w:rPr>
        <w:t>к</w:t>
      </w:r>
      <w:r w:rsidR="004175B6">
        <w:rPr>
          <w:sz w:val="28"/>
        </w:rPr>
        <w:t xml:space="preserve"> </w:t>
      </w:r>
      <w:r w:rsidRPr="00376FA6">
        <w:rPr>
          <w:sz w:val="28"/>
        </w:rPr>
        <w:t>видеоролику представлены в Приложении 1.2 к настоящему</w:t>
      </w:r>
      <w:r w:rsidR="004175B6">
        <w:rPr>
          <w:sz w:val="28"/>
        </w:rPr>
        <w:t xml:space="preserve"> </w:t>
      </w:r>
      <w:r w:rsidRPr="00376FA6">
        <w:rPr>
          <w:sz w:val="28"/>
        </w:rPr>
        <w:t>Положению.</w:t>
      </w:r>
    </w:p>
    <w:p w:rsidR="00376FA6" w:rsidRDefault="00376FA6" w:rsidP="00376FA6">
      <w:pPr>
        <w:pStyle w:val="a4"/>
        <w:numPr>
          <w:ilvl w:val="2"/>
          <w:numId w:val="15"/>
        </w:numPr>
        <w:tabs>
          <w:tab w:val="left" w:pos="0"/>
          <w:tab w:val="left" w:pos="851"/>
          <w:tab w:val="left" w:pos="993"/>
          <w:tab w:val="left" w:pos="1134"/>
          <w:tab w:val="left" w:pos="1560"/>
          <w:tab w:val="left" w:pos="1598"/>
          <w:tab w:val="left" w:pos="4962"/>
        </w:tabs>
        <w:ind w:left="0" w:right="2" w:firstLine="426"/>
        <w:contextualSpacing/>
        <w:rPr>
          <w:sz w:val="28"/>
        </w:rPr>
      </w:pPr>
      <w:r w:rsidRPr="00376FA6">
        <w:rPr>
          <w:sz w:val="28"/>
        </w:rPr>
        <w:t>До окончания отборочного этапа каждая из зарегистрированных</w:t>
      </w:r>
      <w:r w:rsidR="004175B6">
        <w:rPr>
          <w:sz w:val="28"/>
        </w:rPr>
        <w:t xml:space="preserve"> </w:t>
      </w:r>
      <w:r w:rsidRPr="00376FA6">
        <w:rPr>
          <w:sz w:val="28"/>
        </w:rPr>
        <w:t>заявок рассматривается и оценивается по критериям (см. Приложение 1.1 к</w:t>
      </w:r>
      <w:r w:rsidR="004175B6">
        <w:rPr>
          <w:sz w:val="28"/>
        </w:rPr>
        <w:t xml:space="preserve"> </w:t>
      </w:r>
      <w:r w:rsidRPr="00376FA6">
        <w:rPr>
          <w:sz w:val="28"/>
        </w:rPr>
        <w:t>настоящему Положению) тремя экспертами из состава жюри Конкурса. Порезультатамоценкивыстраиваетсяобщийрейтингконкурсантов отборочного этапа.</w:t>
      </w:r>
    </w:p>
    <w:p w:rsidR="00376FA6" w:rsidRPr="00376FA6" w:rsidRDefault="00376FA6" w:rsidP="00376FA6">
      <w:pPr>
        <w:pStyle w:val="a4"/>
        <w:numPr>
          <w:ilvl w:val="2"/>
          <w:numId w:val="15"/>
        </w:numPr>
        <w:tabs>
          <w:tab w:val="left" w:pos="0"/>
          <w:tab w:val="left" w:pos="851"/>
          <w:tab w:val="left" w:pos="993"/>
          <w:tab w:val="left" w:pos="1134"/>
          <w:tab w:val="left" w:pos="1560"/>
          <w:tab w:val="left" w:pos="1598"/>
          <w:tab w:val="left" w:pos="4962"/>
        </w:tabs>
        <w:ind w:left="0" w:right="2" w:firstLine="426"/>
        <w:contextualSpacing/>
        <w:rPr>
          <w:sz w:val="28"/>
        </w:rPr>
      </w:pPr>
      <w:r w:rsidRPr="00376FA6">
        <w:rPr>
          <w:sz w:val="28"/>
        </w:rPr>
        <w:t>Наосновеоцен</w:t>
      </w:r>
      <w:r w:rsidR="008851D8">
        <w:rPr>
          <w:sz w:val="28"/>
        </w:rPr>
        <w:t>ки</w:t>
      </w:r>
      <w:r w:rsidRPr="00376FA6">
        <w:rPr>
          <w:sz w:val="28"/>
        </w:rPr>
        <w:t>отборочногоэтапаопределяютсяучастникизаочногоэтапа,списоккоторыхпубликуетсянаофициальномсайтеОрганизатора.</w:t>
      </w:r>
    </w:p>
    <w:p w:rsidR="00376FA6" w:rsidRPr="004175B6" w:rsidRDefault="00376FA6" w:rsidP="00376FA6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2080"/>
          <w:tab w:val="left" w:pos="4962"/>
        </w:tabs>
        <w:ind w:left="0" w:right="2" w:firstLine="426"/>
        <w:contextualSpacing/>
        <w:rPr>
          <w:b/>
          <w:sz w:val="28"/>
          <w:szCs w:val="28"/>
          <w:highlight w:val="yellow"/>
        </w:rPr>
      </w:pPr>
      <w:r w:rsidRPr="004175B6">
        <w:rPr>
          <w:b/>
          <w:sz w:val="28"/>
          <w:szCs w:val="28"/>
          <w:highlight w:val="yellow"/>
        </w:rPr>
        <w:t>Заочный</w:t>
      </w:r>
      <w:r w:rsidR="004175B6" w:rsidRPr="004175B6">
        <w:rPr>
          <w:b/>
          <w:sz w:val="28"/>
          <w:szCs w:val="28"/>
          <w:highlight w:val="yellow"/>
        </w:rPr>
        <w:t xml:space="preserve"> </w:t>
      </w:r>
      <w:r w:rsidRPr="004175B6">
        <w:rPr>
          <w:b/>
          <w:sz w:val="28"/>
          <w:szCs w:val="28"/>
          <w:highlight w:val="yellow"/>
        </w:rPr>
        <w:t>этап</w:t>
      </w:r>
      <w:r w:rsidR="004175B6" w:rsidRPr="004175B6">
        <w:rPr>
          <w:b/>
          <w:sz w:val="28"/>
          <w:szCs w:val="28"/>
          <w:highlight w:val="yellow"/>
        </w:rPr>
        <w:t xml:space="preserve"> </w:t>
      </w:r>
      <w:r w:rsidRPr="004175B6">
        <w:rPr>
          <w:b/>
          <w:sz w:val="28"/>
          <w:szCs w:val="28"/>
          <w:highlight w:val="yellow"/>
        </w:rPr>
        <w:t>Конкурса</w:t>
      </w:r>
    </w:p>
    <w:p w:rsidR="00376FA6" w:rsidRDefault="00376FA6" w:rsidP="00376FA6">
      <w:pPr>
        <w:pStyle w:val="a4"/>
        <w:numPr>
          <w:ilvl w:val="2"/>
          <w:numId w:val="27"/>
        </w:numPr>
        <w:tabs>
          <w:tab w:val="left" w:pos="0"/>
          <w:tab w:val="left" w:pos="1134"/>
          <w:tab w:val="left" w:pos="1560"/>
          <w:tab w:val="left" w:pos="2080"/>
          <w:tab w:val="left" w:pos="4962"/>
        </w:tabs>
        <w:ind w:left="0" w:right="2" w:firstLine="426"/>
        <w:contextualSpacing/>
        <w:rPr>
          <w:sz w:val="28"/>
        </w:rPr>
      </w:pPr>
      <w:r w:rsidRPr="00376FA6">
        <w:rPr>
          <w:b/>
          <w:sz w:val="28"/>
        </w:rPr>
        <w:t xml:space="preserve">Цель </w:t>
      </w:r>
      <w:r w:rsidRPr="00376FA6">
        <w:rPr>
          <w:sz w:val="28"/>
        </w:rPr>
        <w:t>заочного этапа: демонстрация умения проектироватьпрограмму практико-ориентированного события в соответствии с трендамисовременного образования.</w:t>
      </w:r>
    </w:p>
    <w:p w:rsidR="00376FA6" w:rsidRPr="004175B6" w:rsidRDefault="00376FA6" w:rsidP="00376FA6">
      <w:pPr>
        <w:pStyle w:val="a4"/>
        <w:numPr>
          <w:ilvl w:val="2"/>
          <w:numId w:val="27"/>
        </w:numPr>
        <w:tabs>
          <w:tab w:val="left" w:pos="0"/>
          <w:tab w:val="left" w:pos="1134"/>
          <w:tab w:val="left" w:pos="1560"/>
          <w:tab w:val="left" w:pos="2080"/>
          <w:tab w:val="left" w:pos="4962"/>
        </w:tabs>
        <w:ind w:left="0" w:right="2" w:firstLine="426"/>
        <w:contextualSpacing/>
        <w:rPr>
          <w:b/>
          <w:color w:val="FF0000"/>
          <w:sz w:val="28"/>
        </w:rPr>
      </w:pPr>
      <w:r w:rsidRPr="004175B6">
        <w:rPr>
          <w:b/>
          <w:color w:val="FF0000"/>
          <w:sz w:val="28"/>
        </w:rPr>
        <w:t>На</w:t>
      </w:r>
      <w:r w:rsidR="004175B6" w:rsidRPr="004175B6">
        <w:rPr>
          <w:b/>
          <w:color w:val="FF0000"/>
          <w:sz w:val="28"/>
        </w:rPr>
        <w:t xml:space="preserve"> </w:t>
      </w:r>
      <w:r w:rsidRPr="004175B6">
        <w:rPr>
          <w:b/>
          <w:color w:val="FF0000"/>
          <w:sz w:val="28"/>
        </w:rPr>
        <w:t>этом</w:t>
      </w:r>
      <w:r w:rsidR="004175B6" w:rsidRPr="004175B6">
        <w:rPr>
          <w:b/>
          <w:color w:val="FF0000"/>
          <w:sz w:val="28"/>
        </w:rPr>
        <w:t xml:space="preserve"> </w:t>
      </w:r>
      <w:r w:rsidRPr="004175B6">
        <w:rPr>
          <w:b/>
          <w:color w:val="FF0000"/>
          <w:sz w:val="28"/>
        </w:rPr>
        <w:t>этапе</w:t>
      </w:r>
      <w:r w:rsidR="004175B6" w:rsidRPr="004175B6">
        <w:rPr>
          <w:b/>
          <w:color w:val="FF0000"/>
          <w:sz w:val="28"/>
        </w:rPr>
        <w:t xml:space="preserve"> </w:t>
      </w:r>
      <w:r w:rsidRPr="004175B6">
        <w:rPr>
          <w:b/>
          <w:color w:val="FF0000"/>
          <w:sz w:val="28"/>
        </w:rPr>
        <w:t>членами</w:t>
      </w:r>
      <w:r w:rsidR="004175B6" w:rsidRPr="004175B6">
        <w:rPr>
          <w:b/>
          <w:color w:val="FF0000"/>
          <w:sz w:val="28"/>
        </w:rPr>
        <w:t xml:space="preserve"> </w:t>
      </w:r>
      <w:r w:rsidRPr="004175B6">
        <w:rPr>
          <w:b/>
          <w:color w:val="FF0000"/>
          <w:sz w:val="28"/>
        </w:rPr>
        <w:t>жюри</w:t>
      </w:r>
      <w:r w:rsidR="004175B6" w:rsidRPr="004175B6">
        <w:rPr>
          <w:b/>
          <w:color w:val="FF0000"/>
          <w:sz w:val="28"/>
        </w:rPr>
        <w:t xml:space="preserve"> </w:t>
      </w:r>
      <w:r w:rsidRPr="004175B6">
        <w:rPr>
          <w:b/>
          <w:color w:val="FF0000"/>
          <w:sz w:val="28"/>
        </w:rPr>
        <w:t>Конкурса</w:t>
      </w:r>
      <w:r w:rsidR="004175B6" w:rsidRPr="004175B6">
        <w:rPr>
          <w:b/>
          <w:color w:val="FF0000"/>
          <w:sz w:val="28"/>
        </w:rPr>
        <w:t xml:space="preserve"> </w:t>
      </w:r>
      <w:r w:rsidRPr="004175B6">
        <w:rPr>
          <w:b/>
          <w:color w:val="FF0000"/>
          <w:sz w:val="28"/>
        </w:rPr>
        <w:t>осуществляется</w:t>
      </w:r>
      <w:r w:rsidR="004175B6" w:rsidRPr="004175B6">
        <w:rPr>
          <w:b/>
          <w:color w:val="FF0000"/>
          <w:sz w:val="28"/>
        </w:rPr>
        <w:t xml:space="preserve"> </w:t>
      </w:r>
      <w:r w:rsidRPr="004175B6">
        <w:rPr>
          <w:b/>
          <w:color w:val="FF0000"/>
          <w:sz w:val="28"/>
        </w:rPr>
        <w:t>экспертиза</w:t>
      </w:r>
      <w:r w:rsidR="004175B6" w:rsidRPr="004175B6">
        <w:rPr>
          <w:b/>
          <w:color w:val="FF0000"/>
          <w:sz w:val="28"/>
        </w:rPr>
        <w:t xml:space="preserve"> </w:t>
      </w:r>
      <w:r w:rsidRPr="004175B6">
        <w:rPr>
          <w:b/>
          <w:color w:val="FF0000"/>
          <w:sz w:val="28"/>
        </w:rPr>
        <w:t>проекта методического</w:t>
      </w:r>
      <w:r w:rsidR="004175B6" w:rsidRPr="004175B6">
        <w:rPr>
          <w:b/>
          <w:color w:val="FF0000"/>
          <w:sz w:val="28"/>
        </w:rPr>
        <w:t xml:space="preserve"> </w:t>
      </w:r>
      <w:r w:rsidRPr="004175B6">
        <w:rPr>
          <w:b/>
          <w:color w:val="FF0000"/>
          <w:sz w:val="28"/>
        </w:rPr>
        <w:t>события «П</w:t>
      </w:r>
      <w:r w:rsidRPr="004175B6">
        <w:rPr>
          <w:rFonts w:ascii="Liberation Serif" w:hAnsi="Liberation Serif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роектирование и разработка </w:t>
      </w:r>
      <w:r w:rsidRPr="004175B6">
        <w:rPr>
          <w:rFonts w:ascii="Liberation Serif" w:hAnsi="Liberation Serif"/>
          <w:b/>
          <w:color w:val="FF0000"/>
          <w:sz w:val="28"/>
          <w:szCs w:val="28"/>
          <w:shd w:val="clear" w:color="auto" w:fill="FFFFFF"/>
          <w:lang w:eastAsia="ru-RU"/>
        </w:rPr>
        <w:t xml:space="preserve">модульной программы очного практико-ориентированного методического события» (на выбор по </w:t>
      </w:r>
      <w:r w:rsidRPr="004175B6">
        <w:rPr>
          <w:rFonts w:ascii="Liberation Serif" w:hAnsi="Liberation Serif"/>
          <w:b/>
          <w:bCs/>
          <w:color w:val="FF0000"/>
          <w:sz w:val="28"/>
          <w:szCs w:val="28"/>
          <w:shd w:val="clear" w:color="auto" w:fill="FFFFFF"/>
          <w:lang w:eastAsia="ru-RU"/>
        </w:rPr>
        <w:t>одному из трендов образования</w:t>
      </w:r>
      <w:r w:rsidRPr="004175B6">
        <w:rPr>
          <w:rFonts w:ascii="Liberation Serif" w:hAnsi="Liberation Serif"/>
          <w:b/>
          <w:color w:val="FF0000"/>
          <w:sz w:val="28"/>
          <w:szCs w:val="28"/>
          <w:shd w:val="clear" w:color="auto" w:fill="FFFFFF"/>
          <w:lang w:eastAsia="ru-RU"/>
        </w:rPr>
        <w:t>) продолжительностью 1 академический час (45 минут).</w:t>
      </w:r>
    </w:p>
    <w:p w:rsidR="00376FA6" w:rsidRPr="00C759A2" w:rsidRDefault="00376FA6" w:rsidP="00376FA6">
      <w:pPr>
        <w:pStyle w:val="a4"/>
        <w:numPr>
          <w:ilvl w:val="0"/>
          <w:numId w:val="32"/>
        </w:numPr>
        <w:tabs>
          <w:tab w:val="left" w:pos="0"/>
          <w:tab w:val="left" w:pos="851"/>
        </w:tabs>
        <w:ind w:left="0" w:right="2" w:firstLine="426"/>
        <w:contextualSpacing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sz w:val="28"/>
        </w:rPr>
        <w:t>Р</w:t>
      </w:r>
      <w:r w:rsidRPr="00C759A2">
        <w:rPr>
          <w:sz w:val="28"/>
        </w:rPr>
        <w:t>азработка</w:t>
      </w:r>
      <w:r w:rsidR="004175B6">
        <w:rPr>
          <w:sz w:val="28"/>
        </w:rPr>
        <w:t xml:space="preserve"> </w:t>
      </w:r>
      <w:r w:rsidRPr="00C759A2">
        <w:rPr>
          <w:b/>
          <w:sz w:val="28"/>
        </w:rPr>
        <w:t xml:space="preserve">методического события </w:t>
      </w:r>
      <w:r w:rsidRPr="00C759A2">
        <w:rPr>
          <w:sz w:val="28"/>
        </w:rPr>
        <w:t>продолжительностью</w:t>
      </w:r>
      <w:r w:rsidRPr="00C759A2">
        <w:rPr>
          <w:spacing w:val="1"/>
          <w:sz w:val="28"/>
        </w:rPr>
        <w:br/>
      </w:r>
      <w:r w:rsidRPr="00C759A2">
        <w:rPr>
          <w:sz w:val="28"/>
        </w:rPr>
        <w:t>1 академический</w:t>
      </w:r>
      <w:r w:rsidR="004175B6">
        <w:rPr>
          <w:sz w:val="28"/>
        </w:rPr>
        <w:t xml:space="preserve"> </w:t>
      </w:r>
      <w:r w:rsidRPr="00C759A2">
        <w:rPr>
          <w:sz w:val="28"/>
        </w:rPr>
        <w:t xml:space="preserve">час(45минут). Форма проведения мероприятия определяется открытой жеребьевкой. Организатор имеет право определить единую тематику методических событий конкурсантов. </w:t>
      </w:r>
    </w:p>
    <w:p w:rsidR="00376FA6" w:rsidRPr="00C759A2" w:rsidRDefault="00376FA6" w:rsidP="00376FA6">
      <w:pPr>
        <w:pStyle w:val="a4"/>
        <w:numPr>
          <w:ilvl w:val="0"/>
          <w:numId w:val="32"/>
        </w:numPr>
        <w:tabs>
          <w:tab w:val="left" w:pos="0"/>
          <w:tab w:val="left" w:pos="851"/>
        </w:tabs>
        <w:ind w:left="0" w:right="2" w:firstLine="426"/>
        <w:contextualSpacing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</w:rPr>
        <w:t>Р</w:t>
      </w:r>
      <w:r w:rsidRPr="00C759A2">
        <w:rPr>
          <w:b/>
          <w:sz w:val="28"/>
        </w:rPr>
        <w:t>абочая</w:t>
      </w:r>
      <w:r w:rsidR="004175B6">
        <w:rPr>
          <w:b/>
          <w:sz w:val="28"/>
        </w:rPr>
        <w:t xml:space="preserve"> </w:t>
      </w:r>
      <w:r w:rsidRPr="00C759A2">
        <w:rPr>
          <w:b/>
          <w:sz w:val="28"/>
        </w:rPr>
        <w:t>тетрадь/методические материалы</w:t>
      </w:r>
      <w:r w:rsidR="004175B6">
        <w:rPr>
          <w:b/>
          <w:sz w:val="28"/>
        </w:rPr>
        <w:t xml:space="preserve"> </w:t>
      </w:r>
      <w:r w:rsidRPr="00C759A2">
        <w:rPr>
          <w:sz w:val="28"/>
        </w:rPr>
        <w:t>к</w:t>
      </w:r>
      <w:r w:rsidR="004175B6">
        <w:rPr>
          <w:sz w:val="28"/>
        </w:rPr>
        <w:t xml:space="preserve"> </w:t>
      </w:r>
      <w:r w:rsidRPr="00C759A2">
        <w:rPr>
          <w:sz w:val="28"/>
        </w:rPr>
        <w:t>методическому</w:t>
      </w:r>
      <w:r w:rsidR="004175B6">
        <w:rPr>
          <w:sz w:val="28"/>
        </w:rPr>
        <w:t xml:space="preserve"> </w:t>
      </w:r>
      <w:r w:rsidRPr="00C759A2">
        <w:rPr>
          <w:sz w:val="28"/>
        </w:rPr>
        <w:t>событию.</w:t>
      </w:r>
    </w:p>
    <w:p w:rsidR="00376FA6" w:rsidRDefault="00376FA6" w:rsidP="00376FA6">
      <w:pPr>
        <w:pStyle w:val="a4"/>
        <w:numPr>
          <w:ilvl w:val="2"/>
          <w:numId w:val="33"/>
        </w:numPr>
        <w:tabs>
          <w:tab w:val="left" w:pos="851"/>
          <w:tab w:val="left" w:pos="1134"/>
          <w:tab w:val="left" w:pos="1560"/>
          <w:tab w:val="left" w:pos="2037"/>
          <w:tab w:val="left" w:pos="4962"/>
        </w:tabs>
        <w:ind w:left="0" w:right="2" w:firstLine="426"/>
        <w:contextualSpacing/>
        <w:rPr>
          <w:sz w:val="28"/>
        </w:rPr>
      </w:pPr>
      <w:r w:rsidRPr="00376FA6">
        <w:rPr>
          <w:b/>
          <w:sz w:val="28"/>
        </w:rPr>
        <w:t>Требования</w:t>
      </w:r>
      <w:r w:rsidR="004175B6">
        <w:rPr>
          <w:b/>
          <w:sz w:val="28"/>
        </w:rPr>
        <w:t xml:space="preserve"> </w:t>
      </w:r>
      <w:r w:rsidRPr="00376FA6">
        <w:rPr>
          <w:sz w:val="28"/>
        </w:rPr>
        <w:t>к</w:t>
      </w:r>
      <w:r w:rsidR="004175B6">
        <w:rPr>
          <w:sz w:val="28"/>
        </w:rPr>
        <w:t xml:space="preserve"> </w:t>
      </w:r>
      <w:r w:rsidRPr="00376FA6">
        <w:rPr>
          <w:sz w:val="28"/>
        </w:rPr>
        <w:t>формеисодержаниюконкурсныхиспытанийзаочногоэтапаКонкурсапредставленыв</w:t>
      </w:r>
      <w:r w:rsidRPr="00376FA6">
        <w:rPr>
          <w:sz w:val="28"/>
        </w:rPr>
        <w:lastRenderedPageBreak/>
        <w:t>Приложении1.2кнастоящемуПоложению.</w:t>
      </w:r>
    </w:p>
    <w:p w:rsidR="00376FA6" w:rsidRDefault="00376FA6" w:rsidP="00376FA6">
      <w:pPr>
        <w:pStyle w:val="a4"/>
        <w:numPr>
          <w:ilvl w:val="2"/>
          <w:numId w:val="33"/>
        </w:numPr>
        <w:tabs>
          <w:tab w:val="left" w:pos="851"/>
          <w:tab w:val="left" w:pos="1134"/>
          <w:tab w:val="left" w:pos="1560"/>
          <w:tab w:val="left" w:pos="2037"/>
          <w:tab w:val="left" w:pos="4962"/>
        </w:tabs>
        <w:ind w:left="0" w:right="2" w:firstLine="426"/>
        <w:contextualSpacing/>
        <w:rPr>
          <w:sz w:val="28"/>
        </w:rPr>
      </w:pPr>
      <w:r w:rsidRPr="00376FA6">
        <w:rPr>
          <w:sz w:val="28"/>
        </w:rPr>
        <w:t>Конкурсныеработыкаждогоизучастниковзаочногоэтапарассматриваютсяиоцениваютсяпокритериям(см.Приложение1.1кнастоящему Положению) тремя экспертами из состава жюри Конкурса. Порезультатамоценкивыстраиваетсяобщийрейтингконкурсантов заочного этапа.</w:t>
      </w:r>
    </w:p>
    <w:p w:rsidR="00376FA6" w:rsidRPr="00376FA6" w:rsidRDefault="00376FA6" w:rsidP="00376FA6">
      <w:pPr>
        <w:pStyle w:val="a4"/>
        <w:numPr>
          <w:ilvl w:val="2"/>
          <w:numId w:val="33"/>
        </w:numPr>
        <w:tabs>
          <w:tab w:val="left" w:pos="851"/>
          <w:tab w:val="left" w:pos="1134"/>
          <w:tab w:val="left" w:pos="1560"/>
          <w:tab w:val="left" w:pos="2037"/>
          <w:tab w:val="left" w:pos="4962"/>
        </w:tabs>
        <w:ind w:left="0" w:right="2" w:firstLine="426"/>
        <w:contextualSpacing/>
        <w:rPr>
          <w:sz w:val="28"/>
        </w:rPr>
      </w:pPr>
      <w:r w:rsidRPr="00376FA6">
        <w:rPr>
          <w:sz w:val="28"/>
        </w:rPr>
        <w:t>Наосноверезультатовзаочногоэтапаопределяютсяучастникиочногоэтапа,списоккоторыхпубликуетсянаофициальномсайтеОрганизатора</w:t>
      </w:r>
      <w:r w:rsidRPr="00376FA6">
        <w:rPr>
          <w:b/>
          <w:sz w:val="28"/>
        </w:rPr>
        <w:t>.</w:t>
      </w:r>
    </w:p>
    <w:p w:rsidR="00376FA6" w:rsidRPr="00376FA6" w:rsidRDefault="00376FA6" w:rsidP="00376FA6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2080"/>
          <w:tab w:val="left" w:pos="4962"/>
        </w:tabs>
        <w:ind w:left="0" w:right="2" w:firstLine="360"/>
        <w:contextualSpacing/>
        <w:rPr>
          <w:b/>
          <w:sz w:val="28"/>
          <w:szCs w:val="28"/>
        </w:rPr>
      </w:pPr>
      <w:r w:rsidRPr="00376FA6">
        <w:rPr>
          <w:b/>
          <w:sz w:val="28"/>
          <w:szCs w:val="28"/>
        </w:rPr>
        <w:t xml:space="preserve"> Финальный(очный)этапКонкурса</w:t>
      </w:r>
    </w:p>
    <w:p w:rsidR="00376FA6" w:rsidRDefault="00376FA6" w:rsidP="00376FA6">
      <w:pPr>
        <w:pStyle w:val="a4"/>
        <w:numPr>
          <w:ilvl w:val="2"/>
          <w:numId w:val="27"/>
        </w:numPr>
        <w:tabs>
          <w:tab w:val="left" w:pos="0"/>
          <w:tab w:val="left" w:pos="993"/>
          <w:tab w:val="left" w:pos="1560"/>
          <w:tab w:val="left" w:pos="2150"/>
          <w:tab w:val="left" w:pos="4962"/>
        </w:tabs>
        <w:ind w:left="0" w:right="2" w:firstLine="284"/>
        <w:contextualSpacing/>
        <w:rPr>
          <w:sz w:val="28"/>
        </w:rPr>
      </w:pPr>
      <w:r w:rsidRPr="00D33E86">
        <w:rPr>
          <w:b/>
          <w:sz w:val="28"/>
        </w:rPr>
        <w:t xml:space="preserve">Цель </w:t>
      </w:r>
      <w:r w:rsidRPr="00D33E86">
        <w:rPr>
          <w:sz w:val="28"/>
        </w:rPr>
        <w:t>финального (очного) этапа: демонстрация профессиональных компетенций при проектировании и проведении методического события, представленного на заочном этапе.</w:t>
      </w:r>
    </w:p>
    <w:p w:rsidR="00376FA6" w:rsidRPr="00376FA6" w:rsidRDefault="00376FA6" w:rsidP="00376FA6">
      <w:pPr>
        <w:pStyle w:val="a4"/>
        <w:numPr>
          <w:ilvl w:val="2"/>
          <w:numId w:val="27"/>
        </w:numPr>
        <w:tabs>
          <w:tab w:val="left" w:pos="0"/>
          <w:tab w:val="left" w:pos="993"/>
          <w:tab w:val="left" w:pos="1560"/>
          <w:tab w:val="left" w:pos="2150"/>
          <w:tab w:val="left" w:pos="4962"/>
        </w:tabs>
        <w:ind w:left="0" w:right="2" w:firstLine="284"/>
        <w:contextualSpacing/>
        <w:rPr>
          <w:sz w:val="28"/>
        </w:rPr>
      </w:pPr>
      <w:r w:rsidRPr="00376FA6">
        <w:rPr>
          <w:sz w:val="28"/>
        </w:rPr>
        <w:t>Финальный (очный) этап предполагает следующие формы работы</w:t>
      </w:r>
      <w:r>
        <w:t>:</w:t>
      </w:r>
    </w:p>
    <w:p w:rsidR="00376FA6" w:rsidRDefault="004175B6" w:rsidP="00376FA6">
      <w:pPr>
        <w:pStyle w:val="a4"/>
        <w:numPr>
          <w:ilvl w:val="0"/>
          <w:numId w:val="11"/>
        </w:numPr>
        <w:tabs>
          <w:tab w:val="left" w:pos="851"/>
          <w:tab w:val="left" w:pos="1560"/>
          <w:tab w:val="left" w:pos="1605"/>
          <w:tab w:val="left" w:pos="4962"/>
          <w:tab w:val="left" w:pos="8256"/>
        </w:tabs>
        <w:ind w:left="0" w:right="2" w:firstLine="426"/>
        <w:contextualSpacing/>
        <w:rPr>
          <w:sz w:val="28"/>
        </w:rPr>
      </w:pPr>
      <w:r>
        <w:rPr>
          <w:b/>
          <w:sz w:val="28"/>
        </w:rPr>
        <w:t>П</w:t>
      </w:r>
      <w:r w:rsidR="00376FA6">
        <w:rPr>
          <w:b/>
          <w:sz w:val="28"/>
        </w:rPr>
        <w:t>роведение</w:t>
      </w:r>
      <w:r>
        <w:rPr>
          <w:b/>
          <w:sz w:val="28"/>
        </w:rPr>
        <w:t xml:space="preserve"> </w:t>
      </w:r>
      <w:r w:rsidR="00376FA6">
        <w:rPr>
          <w:sz w:val="28"/>
        </w:rPr>
        <w:t>разработанногометодическогособытия приучастиивсехконкурсантовфинальногоэтапа;</w:t>
      </w:r>
    </w:p>
    <w:p w:rsidR="00376FA6" w:rsidRDefault="00376FA6" w:rsidP="00376FA6">
      <w:pPr>
        <w:pStyle w:val="a4"/>
        <w:numPr>
          <w:ilvl w:val="0"/>
          <w:numId w:val="11"/>
        </w:numPr>
        <w:tabs>
          <w:tab w:val="left" w:pos="851"/>
          <w:tab w:val="left" w:pos="1560"/>
          <w:tab w:val="left" w:pos="1724"/>
          <w:tab w:val="left" w:pos="1725"/>
          <w:tab w:val="left" w:pos="3380"/>
          <w:tab w:val="left" w:pos="4962"/>
          <w:tab w:val="left" w:pos="5082"/>
          <w:tab w:val="left" w:pos="6966"/>
          <w:tab w:val="left" w:pos="8196"/>
          <w:tab w:val="left" w:pos="8580"/>
        </w:tabs>
        <w:ind w:left="0" w:right="2" w:firstLine="426"/>
        <w:contextualSpacing/>
        <w:rPr>
          <w:sz w:val="28"/>
        </w:rPr>
      </w:pPr>
      <w:r>
        <w:rPr>
          <w:b/>
          <w:sz w:val="28"/>
        </w:rPr>
        <w:t>рефлексия</w:t>
      </w:r>
      <w:r>
        <w:rPr>
          <w:sz w:val="28"/>
        </w:rPr>
        <w:t xml:space="preserve">, </w:t>
      </w:r>
      <w:r>
        <w:rPr>
          <w:b/>
          <w:sz w:val="28"/>
        </w:rPr>
        <w:t xml:space="preserve">самоанализ </w:t>
      </w:r>
      <w:r>
        <w:rPr>
          <w:sz w:val="28"/>
        </w:rPr>
        <w:t>проведенного события;</w:t>
      </w:r>
    </w:p>
    <w:p w:rsidR="00376FA6" w:rsidRPr="00376FA6" w:rsidRDefault="00376FA6" w:rsidP="00376FA6">
      <w:pPr>
        <w:pStyle w:val="a4"/>
        <w:numPr>
          <w:ilvl w:val="2"/>
          <w:numId w:val="11"/>
        </w:numPr>
        <w:tabs>
          <w:tab w:val="left" w:pos="0"/>
          <w:tab w:val="left" w:pos="993"/>
          <w:tab w:val="left" w:pos="1560"/>
          <w:tab w:val="left" w:pos="1962"/>
          <w:tab w:val="left" w:pos="4962"/>
        </w:tabs>
        <w:ind w:left="0" w:right="2" w:firstLine="284"/>
        <w:contextualSpacing/>
        <w:rPr>
          <w:sz w:val="28"/>
        </w:rPr>
      </w:pPr>
      <w:r w:rsidRPr="00D33E86">
        <w:rPr>
          <w:sz w:val="28"/>
        </w:rPr>
        <w:t>Критерииоцениванияконкурсного испытанияфинальногоэтапа представленыв Приложении 1.</w:t>
      </w:r>
      <w:r>
        <w:rPr>
          <w:sz w:val="28"/>
        </w:rPr>
        <w:t>1</w:t>
      </w:r>
      <w:r w:rsidRPr="00D33E86">
        <w:rPr>
          <w:sz w:val="28"/>
        </w:rPr>
        <w:t>кнастоящемуПоложению.</w:t>
      </w:r>
    </w:p>
    <w:p w:rsidR="008A6033" w:rsidRPr="004D1EA9" w:rsidRDefault="00DD50A2" w:rsidP="00F847A9">
      <w:pPr>
        <w:pStyle w:val="a4"/>
        <w:numPr>
          <w:ilvl w:val="1"/>
          <w:numId w:val="27"/>
        </w:numPr>
        <w:tabs>
          <w:tab w:val="left" w:pos="851"/>
          <w:tab w:val="left" w:pos="1560"/>
          <w:tab w:val="left" w:pos="2080"/>
          <w:tab w:val="left" w:pos="4962"/>
        </w:tabs>
        <w:ind w:left="0" w:right="2" w:firstLine="360"/>
        <w:contextualSpacing/>
        <w:rPr>
          <w:sz w:val="28"/>
        </w:rPr>
      </w:pPr>
      <w:r w:rsidRPr="004D1EA9">
        <w:rPr>
          <w:sz w:val="28"/>
        </w:rPr>
        <w:t>РезультатыкаждогоизэтаповпубликуютсявновостныхсообщенияхнаофициальномсайтеДомаУчителяввидеалфавитныхсписковбезуказания рейтингаи количестванабранныхбаллов.</w:t>
      </w:r>
    </w:p>
    <w:p w:rsidR="008A6033" w:rsidRDefault="008A6033" w:rsidP="00F847A9">
      <w:pPr>
        <w:pStyle w:val="a3"/>
        <w:tabs>
          <w:tab w:val="left" w:pos="1560"/>
          <w:tab w:val="left" w:pos="4962"/>
        </w:tabs>
        <w:ind w:left="0" w:right="2"/>
        <w:contextualSpacing/>
      </w:pPr>
    </w:p>
    <w:p w:rsidR="008A6033" w:rsidRDefault="00DD50A2" w:rsidP="00F847A9">
      <w:pPr>
        <w:pStyle w:val="1"/>
        <w:numPr>
          <w:ilvl w:val="0"/>
          <w:numId w:val="11"/>
        </w:numPr>
        <w:tabs>
          <w:tab w:val="left" w:pos="1560"/>
          <w:tab w:val="left" w:pos="3550"/>
          <w:tab w:val="left" w:pos="4962"/>
        </w:tabs>
        <w:ind w:right="2"/>
        <w:contextualSpacing/>
        <w:jc w:val="center"/>
      </w:pPr>
      <w:r>
        <w:t>Награждениепобедителей</w:t>
      </w:r>
    </w:p>
    <w:p w:rsidR="00D33E86" w:rsidRDefault="00D33E86" w:rsidP="00F847A9">
      <w:pPr>
        <w:tabs>
          <w:tab w:val="left" w:pos="1560"/>
          <w:tab w:val="left" w:pos="1801"/>
          <w:tab w:val="left" w:pos="4962"/>
        </w:tabs>
        <w:ind w:right="2"/>
        <w:contextualSpacing/>
        <w:rPr>
          <w:sz w:val="28"/>
        </w:rPr>
      </w:pPr>
    </w:p>
    <w:p w:rsidR="008A6033" w:rsidRPr="00D33E86" w:rsidRDefault="00894246" w:rsidP="00F847A9">
      <w:pPr>
        <w:pStyle w:val="a4"/>
        <w:numPr>
          <w:ilvl w:val="1"/>
          <w:numId w:val="11"/>
        </w:numPr>
        <w:tabs>
          <w:tab w:val="left" w:pos="851"/>
          <w:tab w:val="left" w:pos="993"/>
        </w:tabs>
        <w:ind w:left="0" w:right="2" w:firstLine="360"/>
        <w:contextualSpacing/>
        <w:rPr>
          <w:sz w:val="28"/>
        </w:rPr>
      </w:pPr>
      <w:r w:rsidRPr="00D33E86">
        <w:rPr>
          <w:sz w:val="28"/>
        </w:rPr>
        <w:t>Победитель и п</w:t>
      </w:r>
      <w:r w:rsidR="00DD50A2" w:rsidRPr="00D33E86">
        <w:rPr>
          <w:sz w:val="28"/>
        </w:rPr>
        <w:t>ризерыопределяютсясогласно</w:t>
      </w:r>
      <w:r w:rsidR="004175B6">
        <w:rPr>
          <w:sz w:val="28"/>
        </w:rPr>
        <w:t xml:space="preserve"> </w:t>
      </w:r>
      <w:r w:rsidR="00DD50A2" w:rsidRPr="00D33E86">
        <w:rPr>
          <w:sz w:val="28"/>
        </w:rPr>
        <w:t>личному</w:t>
      </w:r>
      <w:r w:rsidR="004175B6">
        <w:rPr>
          <w:sz w:val="28"/>
        </w:rPr>
        <w:t xml:space="preserve"> </w:t>
      </w:r>
      <w:r w:rsidR="00DD50A2" w:rsidRPr="00D33E86">
        <w:rPr>
          <w:sz w:val="28"/>
        </w:rPr>
        <w:t>рейтингу</w:t>
      </w:r>
      <w:r w:rsidR="004175B6">
        <w:rPr>
          <w:sz w:val="28"/>
        </w:rPr>
        <w:t xml:space="preserve"> </w:t>
      </w:r>
      <w:r w:rsidR="00DD50A2" w:rsidRPr="00D33E86">
        <w:rPr>
          <w:sz w:val="28"/>
        </w:rPr>
        <w:t>следующимобразом:</w:t>
      </w:r>
    </w:p>
    <w:p w:rsidR="008A6033" w:rsidRDefault="00DD50A2" w:rsidP="00F847A9">
      <w:pPr>
        <w:pStyle w:val="a3"/>
        <w:tabs>
          <w:tab w:val="left" w:pos="1560"/>
          <w:tab w:val="left" w:pos="4962"/>
        </w:tabs>
        <w:ind w:left="426" w:right="2"/>
        <w:contextualSpacing/>
      </w:pPr>
      <w:r>
        <w:t>Iстрокарейтинга–</w:t>
      </w:r>
      <w:r w:rsidR="00894246">
        <w:t xml:space="preserve"> первое место, </w:t>
      </w:r>
      <w:r>
        <w:t>победительконкурса</w:t>
      </w:r>
      <w:r w:rsidR="00894246">
        <w:rPr>
          <w:spacing w:val="21"/>
        </w:rPr>
        <w:t xml:space="preserve"> с </w:t>
      </w:r>
      <w:r>
        <w:t>присуждениезвания«Методистгода202</w:t>
      </w:r>
      <w:r w:rsidR="00DA2352">
        <w:t>4</w:t>
      </w:r>
      <w:r>
        <w:t>»;</w:t>
      </w:r>
    </w:p>
    <w:p w:rsidR="00593ABF" w:rsidRPr="00593ABF" w:rsidRDefault="00DD50A2" w:rsidP="00593ABF">
      <w:pPr>
        <w:pStyle w:val="a3"/>
        <w:tabs>
          <w:tab w:val="left" w:pos="1560"/>
          <w:tab w:val="left" w:pos="4962"/>
        </w:tabs>
        <w:ind w:left="426" w:right="2"/>
        <w:contextualSpacing/>
      </w:pPr>
      <w:r>
        <w:t>II строкарейтинга – второе место(призер);</w:t>
      </w:r>
    </w:p>
    <w:p w:rsidR="008A6033" w:rsidRDefault="00DD50A2" w:rsidP="00F847A9">
      <w:pPr>
        <w:pStyle w:val="a3"/>
        <w:tabs>
          <w:tab w:val="left" w:pos="1560"/>
          <w:tab w:val="left" w:pos="4962"/>
        </w:tabs>
        <w:ind w:left="426" w:right="2"/>
        <w:contextualSpacing/>
      </w:pPr>
      <w:r>
        <w:t>IIIстрокарейтинга–третьеместо (призер).</w:t>
      </w:r>
    </w:p>
    <w:p w:rsidR="008A6033" w:rsidRPr="00D33E86" w:rsidRDefault="00DD50A2" w:rsidP="00F847A9">
      <w:pPr>
        <w:pStyle w:val="a4"/>
        <w:numPr>
          <w:ilvl w:val="1"/>
          <w:numId w:val="11"/>
        </w:numPr>
        <w:tabs>
          <w:tab w:val="left" w:pos="993"/>
          <w:tab w:val="left" w:pos="1560"/>
          <w:tab w:val="left" w:pos="1747"/>
          <w:tab w:val="left" w:pos="4962"/>
        </w:tabs>
        <w:ind w:left="0" w:right="2" w:firstLine="360"/>
        <w:contextualSpacing/>
        <w:rPr>
          <w:sz w:val="28"/>
        </w:rPr>
      </w:pPr>
      <w:r w:rsidRPr="00D33E86">
        <w:rPr>
          <w:sz w:val="28"/>
        </w:rPr>
        <w:t>НаграждениеучастниковосуществляетсяУчредителем: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победителю и призерам Конкурса присваивается статус «учитель-методист»;</w:t>
      </w:r>
    </w:p>
    <w:p w:rsidR="008A6033" w:rsidRPr="00D33E86" w:rsidRDefault="00F847A9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 xml:space="preserve">участники отборочного и </w:t>
      </w:r>
      <w:r w:rsidR="00DD50A2">
        <w:rPr>
          <w:sz w:val="28"/>
        </w:rPr>
        <w:t>заочного</w:t>
      </w:r>
      <w:r>
        <w:rPr>
          <w:sz w:val="28"/>
        </w:rPr>
        <w:t xml:space="preserve"> этапов </w:t>
      </w:r>
      <w:r w:rsidR="00DD50A2">
        <w:rPr>
          <w:sz w:val="28"/>
        </w:rPr>
        <w:t>Конкурса</w:t>
      </w:r>
      <w:r>
        <w:rPr>
          <w:sz w:val="28"/>
        </w:rPr>
        <w:t xml:space="preserve"> награждаются сертификатами участника </w:t>
      </w:r>
      <w:r w:rsidR="00DD50A2">
        <w:rPr>
          <w:sz w:val="28"/>
        </w:rPr>
        <w:t>Конкурса</w:t>
      </w:r>
      <w:r w:rsidR="00DD50A2" w:rsidRPr="00D33E86">
        <w:rPr>
          <w:sz w:val="28"/>
        </w:rPr>
        <w:t>;</w:t>
      </w:r>
    </w:p>
    <w:p w:rsidR="008A6033" w:rsidRDefault="00DD50A2" w:rsidP="00F847A9">
      <w:pPr>
        <w:pStyle w:val="a4"/>
        <w:numPr>
          <w:ilvl w:val="0"/>
          <w:numId w:val="24"/>
        </w:numPr>
        <w:tabs>
          <w:tab w:val="left" w:pos="709"/>
          <w:tab w:val="left" w:pos="1560"/>
          <w:tab w:val="left" w:pos="4962"/>
        </w:tabs>
        <w:ind w:left="0" w:right="2" w:firstLine="284"/>
        <w:contextualSpacing/>
        <w:rPr>
          <w:sz w:val="28"/>
        </w:rPr>
      </w:pPr>
      <w:r>
        <w:rPr>
          <w:sz w:val="28"/>
        </w:rPr>
        <w:t>победительКонкурсаилауреатынаграждаютсядипломамиипамятнымиподаркамиДепартаментаобразования.</w:t>
      </w:r>
    </w:p>
    <w:p w:rsidR="008A6033" w:rsidRDefault="00DD50A2" w:rsidP="00F847A9">
      <w:pPr>
        <w:pStyle w:val="a4"/>
        <w:numPr>
          <w:ilvl w:val="1"/>
          <w:numId w:val="11"/>
        </w:numPr>
        <w:tabs>
          <w:tab w:val="left" w:pos="993"/>
          <w:tab w:val="left" w:pos="1560"/>
          <w:tab w:val="left" w:pos="1842"/>
          <w:tab w:val="left" w:pos="4962"/>
        </w:tabs>
        <w:ind w:left="0" w:right="2" w:firstLine="360"/>
        <w:contextualSpacing/>
        <w:rPr>
          <w:sz w:val="28"/>
        </w:rPr>
      </w:pPr>
      <w:r w:rsidRPr="00D33E86">
        <w:rPr>
          <w:sz w:val="28"/>
        </w:rPr>
        <w:t>Втечениегода</w:t>
      </w:r>
      <w:r w:rsidR="00AF2F67" w:rsidRPr="00D33E86">
        <w:rPr>
          <w:sz w:val="28"/>
        </w:rPr>
        <w:t>Департамент образования</w:t>
      </w:r>
      <w:r w:rsidRPr="00D33E86">
        <w:rPr>
          <w:sz w:val="28"/>
        </w:rPr>
        <w:t>создаетусловияфиналистамдляпредъявленияираспространениясвоегопрофессиональногоопытапедагогическомусообществугорода.</w:t>
      </w:r>
    </w:p>
    <w:p w:rsidR="00F847A9" w:rsidRDefault="00F847A9" w:rsidP="00F847A9">
      <w:pPr>
        <w:tabs>
          <w:tab w:val="left" w:pos="993"/>
          <w:tab w:val="left" w:pos="1560"/>
          <w:tab w:val="left" w:pos="1842"/>
          <w:tab w:val="left" w:pos="4962"/>
        </w:tabs>
        <w:ind w:right="2"/>
        <w:contextualSpacing/>
        <w:rPr>
          <w:sz w:val="28"/>
        </w:rPr>
      </w:pPr>
    </w:p>
    <w:p w:rsidR="00F847A9" w:rsidRDefault="00F847A9" w:rsidP="00F847A9">
      <w:pPr>
        <w:tabs>
          <w:tab w:val="left" w:pos="993"/>
          <w:tab w:val="left" w:pos="1560"/>
          <w:tab w:val="left" w:pos="1842"/>
          <w:tab w:val="left" w:pos="4962"/>
        </w:tabs>
        <w:ind w:right="2"/>
        <w:contextualSpacing/>
        <w:rPr>
          <w:sz w:val="28"/>
        </w:rPr>
      </w:pPr>
    </w:p>
    <w:p w:rsidR="00F847A9" w:rsidRDefault="00F847A9" w:rsidP="00F847A9">
      <w:pPr>
        <w:tabs>
          <w:tab w:val="left" w:pos="993"/>
          <w:tab w:val="left" w:pos="1560"/>
          <w:tab w:val="left" w:pos="1842"/>
          <w:tab w:val="left" w:pos="4962"/>
        </w:tabs>
        <w:ind w:right="2"/>
        <w:contextualSpacing/>
        <w:rPr>
          <w:sz w:val="28"/>
        </w:rPr>
      </w:pPr>
    </w:p>
    <w:p w:rsidR="00F847A9" w:rsidRDefault="00F847A9" w:rsidP="00F847A9">
      <w:pPr>
        <w:tabs>
          <w:tab w:val="left" w:pos="993"/>
          <w:tab w:val="left" w:pos="1560"/>
          <w:tab w:val="left" w:pos="1842"/>
          <w:tab w:val="left" w:pos="4962"/>
        </w:tabs>
        <w:ind w:right="2"/>
        <w:contextualSpacing/>
        <w:rPr>
          <w:sz w:val="28"/>
        </w:rPr>
      </w:pPr>
    </w:p>
    <w:p w:rsidR="00F847A9" w:rsidRDefault="00F847A9" w:rsidP="00F847A9">
      <w:pPr>
        <w:tabs>
          <w:tab w:val="left" w:pos="993"/>
          <w:tab w:val="left" w:pos="1560"/>
          <w:tab w:val="left" w:pos="1842"/>
          <w:tab w:val="left" w:pos="4962"/>
        </w:tabs>
        <w:ind w:right="2"/>
        <w:contextualSpacing/>
        <w:rPr>
          <w:sz w:val="28"/>
        </w:rPr>
      </w:pPr>
    </w:p>
    <w:p w:rsidR="00787458" w:rsidRDefault="00787458">
      <w:pPr>
        <w:rPr>
          <w:sz w:val="28"/>
        </w:rPr>
      </w:pPr>
      <w:r>
        <w:rPr>
          <w:sz w:val="28"/>
        </w:rPr>
        <w:br w:type="page"/>
      </w:r>
    </w:p>
    <w:p w:rsidR="00F847A9" w:rsidRPr="00F847A9" w:rsidRDefault="00F847A9" w:rsidP="00F847A9">
      <w:pPr>
        <w:pStyle w:val="4"/>
        <w:spacing w:before="0"/>
        <w:ind w:firstLine="851"/>
        <w:contextualSpacing/>
        <w:jc w:val="right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bookmarkStart w:id="0" w:name="_Hlk62753237"/>
      <w:r w:rsidRPr="00F847A9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lastRenderedPageBreak/>
        <w:t>Приложение № 1.1</w:t>
      </w:r>
    </w:p>
    <w:p w:rsidR="00F847A9" w:rsidRPr="007F09A9" w:rsidRDefault="00F847A9" w:rsidP="00F847A9">
      <w:pPr>
        <w:pStyle w:val="a5"/>
        <w:ind w:firstLine="851"/>
        <w:contextualSpacing/>
        <w:jc w:val="right"/>
        <w:rPr>
          <w:rFonts w:ascii="Liberation Serif" w:hAnsi="Liberation Serif"/>
          <w:color w:val="000000" w:themeColor="text1"/>
          <w:sz w:val="28"/>
          <w:szCs w:val="28"/>
        </w:rPr>
      </w:pPr>
      <w:r w:rsidRPr="007F09A9">
        <w:rPr>
          <w:rFonts w:ascii="Liberation Serif" w:hAnsi="Liberation Serif"/>
          <w:color w:val="000000" w:themeColor="text1"/>
          <w:sz w:val="28"/>
          <w:szCs w:val="28"/>
        </w:rPr>
        <w:t xml:space="preserve">к Положению о городском конкурсе </w:t>
      </w:r>
    </w:p>
    <w:p w:rsidR="00F847A9" w:rsidRPr="007F09A9" w:rsidRDefault="00F847A9" w:rsidP="00F847A9">
      <w:pPr>
        <w:pStyle w:val="a5"/>
        <w:ind w:firstLine="851"/>
        <w:contextualSpacing/>
        <w:jc w:val="right"/>
        <w:rPr>
          <w:rFonts w:ascii="Liberation Serif" w:hAnsi="Liberation Serif"/>
          <w:color w:val="000000" w:themeColor="text1"/>
          <w:sz w:val="28"/>
          <w:szCs w:val="28"/>
        </w:rPr>
      </w:pPr>
      <w:r w:rsidRPr="007F09A9">
        <w:rPr>
          <w:rFonts w:ascii="Liberation Serif" w:hAnsi="Liberation Serif"/>
          <w:color w:val="000000" w:themeColor="text1"/>
          <w:sz w:val="28"/>
          <w:szCs w:val="28"/>
        </w:rPr>
        <w:t>«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Образ_ЕКБ: </w:t>
      </w:r>
      <w:r w:rsidRPr="007F09A9">
        <w:rPr>
          <w:rFonts w:ascii="Liberation Serif" w:hAnsi="Liberation Serif"/>
          <w:color w:val="000000" w:themeColor="text1"/>
          <w:sz w:val="28"/>
          <w:szCs w:val="28"/>
        </w:rPr>
        <w:t xml:space="preserve">Методист года </w:t>
      </w:r>
      <w:r>
        <w:rPr>
          <w:rFonts w:ascii="Liberation Serif" w:hAnsi="Liberation Serif"/>
          <w:color w:val="000000" w:themeColor="text1"/>
          <w:sz w:val="28"/>
          <w:szCs w:val="28"/>
        </w:rPr>
        <w:t>2024</w:t>
      </w:r>
      <w:r w:rsidRPr="007F09A9">
        <w:rPr>
          <w:rFonts w:ascii="Liberation Serif" w:hAnsi="Liberation Serif"/>
          <w:color w:val="000000" w:themeColor="text1"/>
          <w:sz w:val="28"/>
          <w:szCs w:val="28"/>
        </w:rPr>
        <w:t xml:space="preserve">» </w:t>
      </w:r>
    </w:p>
    <w:p w:rsidR="00F847A9" w:rsidRPr="007F09A9" w:rsidRDefault="00F847A9" w:rsidP="00F847A9">
      <w:pPr>
        <w:ind w:firstLine="851"/>
        <w:contextualSpacing/>
        <w:rPr>
          <w:rFonts w:ascii="Liberation Serif" w:hAnsi="Liberation Serif"/>
          <w:color w:val="000000" w:themeColor="text1"/>
          <w:sz w:val="28"/>
          <w:szCs w:val="28"/>
          <w:lang w:eastAsia="ru-RU"/>
        </w:rPr>
      </w:pPr>
    </w:p>
    <w:p w:rsidR="00F847A9" w:rsidRPr="007F09A9" w:rsidRDefault="00F847A9" w:rsidP="00F847A9">
      <w:pPr>
        <w:pStyle w:val="1"/>
        <w:ind w:left="0"/>
        <w:contextualSpacing/>
        <w:jc w:val="center"/>
        <w:rPr>
          <w:rFonts w:ascii="Liberation Serif" w:hAnsi="Liberation Serif"/>
          <w:color w:val="000000" w:themeColor="text1"/>
          <w:shd w:val="clear" w:color="auto" w:fill="FFFFFF"/>
        </w:rPr>
      </w:pPr>
      <w:r w:rsidRPr="007F09A9">
        <w:rPr>
          <w:rFonts w:ascii="Liberation Serif" w:hAnsi="Liberation Serif"/>
          <w:color w:val="000000" w:themeColor="text1"/>
          <w:shd w:val="clear" w:color="auto" w:fill="FFFFFF"/>
        </w:rPr>
        <w:t>Критерии и показатели оценки качества конкурсных мероприятий</w:t>
      </w:r>
    </w:p>
    <w:p w:rsidR="00F847A9" w:rsidRPr="007F09A9" w:rsidRDefault="00F847A9" w:rsidP="00F847A9">
      <w:pPr>
        <w:contextualSpacing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Liberation Serif" w:hAnsi="Liberation Serif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Показатели</w:t>
      </w:r>
      <w:r w:rsidRPr="007F09A9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  <w:t xml:space="preserve">: </w:t>
      </w:r>
    </w:p>
    <w:p w:rsidR="00F847A9" w:rsidRPr="007F09A9" w:rsidRDefault="00F847A9" w:rsidP="00F847A9">
      <w:pPr>
        <w:contextualSpacing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09A9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  <w:t>0 – отсутствует указанное качество;</w:t>
      </w:r>
    </w:p>
    <w:p w:rsidR="00F847A9" w:rsidRPr="007F09A9" w:rsidRDefault="00F847A9" w:rsidP="00F847A9">
      <w:pPr>
        <w:contextualSpacing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09A9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  <w:t>1 – качество выражено незначительно;</w:t>
      </w:r>
      <w:r w:rsidRPr="007F09A9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  <w:tab/>
      </w:r>
    </w:p>
    <w:p w:rsidR="00F847A9" w:rsidRPr="007F09A9" w:rsidRDefault="00F847A9" w:rsidP="00F847A9">
      <w:pPr>
        <w:contextualSpacing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09A9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  <w:t>2 – качество выражено достаточно хорошо;</w:t>
      </w:r>
    </w:p>
    <w:p w:rsidR="00F847A9" w:rsidRPr="007F09A9" w:rsidRDefault="00F847A9" w:rsidP="00F847A9">
      <w:pPr>
        <w:contextualSpacing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F09A9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  <w:t>3 – качество выражено в полной мере.</w:t>
      </w:r>
    </w:p>
    <w:bookmarkEnd w:id="0"/>
    <w:p w:rsidR="00F847A9" w:rsidRPr="007F09A9" w:rsidRDefault="00F847A9" w:rsidP="00F847A9">
      <w:pPr>
        <w:adjustRightInd w:val="0"/>
        <w:contextualSpacing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847A9" w:rsidRPr="00F847A9" w:rsidRDefault="00F847A9" w:rsidP="00194391">
      <w:pPr>
        <w:pStyle w:val="2"/>
        <w:spacing w:before="0"/>
        <w:contextualSpacing/>
        <w:jc w:val="center"/>
        <w:rPr>
          <w:rFonts w:ascii="Liberation Serif" w:hAnsi="Liberation Serif"/>
          <w:color w:val="000000" w:themeColor="text1"/>
          <w:sz w:val="28"/>
          <w:szCs w:val="28"/>
          <w:highlight w:val="lightGray"/>
        </w:rPr>
      </w:pPr>
      <w:r w:rsidRPr="007F09A9">
        <w:rPr>
          <w:rFonts w:ascii="Liberation Serif" w:hAnsi="Liberation Serif"/>
          <w:color w:val="000000" w:themeColor="text1"/>
          <w:sz w:val="28"/>
          <w:szCs w:val="28"/>
        </w:rPr>
        <w:t>«Видеоролик»</w:t>
      </w:r>
    </w:p>
    <w:tbl>
      <w:tblPr>
        <w:tblStyle w:val="ae"/>
        <w:tblW w:w="0" w:type="auto"/>
        <w:tblInd w:w="-176" w:type="dxa"/>
        <w:tblLook w:val="04A0"/>
      </w:tblPr>
      <w:tblGrid>
        <w:gridCol w:w="498"/>
        <w:gridCol w:w="8291"/>
        <w:gridCol w:w="1235"/>
      </w:tblGrid>
      <w:tr w:rsidR="00F847A9" w:rsidRPr="007F09A9" w:rsidTr="00194391">
        <w:tc>
          <w:tcPr>
            <w:tcW w:w="498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F09A9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291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F09A9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1235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F09A9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F847A9" w:rsidRPr="007F09A9" w:rsidTr="00194391">
        <w:tc>
          <w:tcPr>
            <w:tcW w:w="498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F09A9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291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F09A9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Демонстрация роли (миссии) методиста в современном образовательном пространстве</w:t>
            </w:r>
          </w:p>
        </w:tc>
        <w:tc>
          <w:tcPr>
            <w:tcW w:w="1235" w:type="dxa"/>
          </w:tcPr>
          <w:p w:rsidR="00F847A9" w:rsidRDefault="00F847A9" w:rsidP="00F847A9">
            <w:pPr>
              <w:jc w:val="center"/>
            </w:pPr>
            <w:r w:rsidRPr="000A1ED1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7F09A9" w:rsidTr="00194391">
        <w:tc>
          <w:tcPr>
            <w:tcW w:w="498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F09A9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291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F09A9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Выражена тема тренда</w:t>
            </w:r>
            <w:r w:rsidR="00FB5292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образования</w:t>
            </w:r>
          </w:p>
        </w:tc>
        <w:tc>
          <w:tcPr>
            <w:tcW w:w="1235" w:type="dxa"/>
          </w:tcPr>
          <w:p w:rsidR="00F847A9" w:rsidRDefault="00F847A9" w:rsidP="00F847A9">
            <w:pPr>
              <w:jc w:val="center"/>
            </w:pPr>
            <w:r w:rsidRPr="000A1ED1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7F09A9" w:rsidTr="00194391">
        <w:tc>
          <w:tcPr>
            <w:tcW w:w="498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F09A9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291" w:type="dxa"/>
          </w:tcPr>
          <w:p w:rsidR="00F847A9" w:rsidRPr="007F09A9" w:rsidRDefault="00AC5B55" w:rsidP="00AC5B55">
            <w:pPr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AC5B55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Проявление художественного стиля, увлекательности 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сюжета</w:t>
            </w:r>
          </w:p>
        </w:tc>
        <w:tc>
          <w:tcPr>
            <w:tcW w:w="1235" w:type="dxa"/>
          </w:tcPr>
          <w:p w:rsidR="00F847A9" w:rsidRDefault="00F847A9" w:rsidP="00F847A9">
            <w:pPr>
              <w:jc w:val="center"/>
            </w:pPr>
            <w:r w:rsidRPr="000A1ED1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7F09A9" w:rsidTr="00194391">
        <w:tc>
          <w:tcPr>
            <w:tcW w:w="498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291" w:type="dxa"/>
          </w:tcPr>
          <w:p w:rsidR="00F847A9" w:rsidRPr="007F09A9" w:rsidRDefault="00F847A9" w:rsidP="00F847A9">
            <w:pPr>
              <w:contextualSpacing/>
              <w:jc w:val="right"/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7F09A9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ИТОГО (</w:t>
            </w:r>
            <w:r w:rsidRPr="007F09A9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max.</w:t>
            </w:r>
            <w:r w:rsidRPr="007F09A9">
              <w:rPr>
                <w:rFonts w:ascii="Liberation Serif" w:hAnsi="Liberation Serif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9 баллов)</w:t>
            </w:r>
          </w:p>
        </w:tc>
        <w:tc>
          <w:tcPr>
            <w:tcW w:w="1235" w:type="dxa"/>
          </w:tcPr>
          <w:p w:rsidR="00F847A9" w:rsidRPr="007F09A9" w:rsidRDefault="00F847A9" w:rsidP="00F847A9">
            <w:pPr>
              <w:contextualSpacing/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847A9" w:rsidRPr="007F09A9" w:rsidRDefault="00F847A9" w:rsidP="00F847A9">
      <w:pPr>
        <w:contextualSpacing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847A9" w:rsidRPr="00F847A9" w:rsidRDefault="00F847A9" w:rsidP="00F847A9">
      <w:pPr>
        <w:pStyle w:val="1"/>
        <w:ind w:left="0"/>
        <w:contextualSpacing/>
        <w:jc w:val="center"/>
        <w:rPr>
          <w:color w:val="000000" w:themeColor="text1"/>
          <w:shd w:val="clear" w:color="auto" w:fill="FFFFFF"/>
          <w:lang w:eastAsia="ru-RU"/>
        </w:rPr>
      </w:pPr>
      <w:r w:rsidRPr="00F847A9">
        <w:rPr>
          <w:color w:val="000000" w:themeColor="text1"/>
          <w:shd w:val="clear" w:color="auto" w:fill="FFFFFF"/>
          <w:lang w:eastAsia="ru-RU"/>
        </w:rPr>
        <w:t>Оценочный лист заочного этапа Конкурса</w:t>
      </w:r>
    </w:p>
    <w:p w:rsidR="00F847A9" w:rsidRPr="00F847A9" w:rsidRDefault="00F847A9" w:rsidP="00F847A9">
      <w:pPr>
        <w:pStyle w:val="2"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«Модульная программа методического события»</w:t>
      </w:r>
    </w:p>
    <w:tbl>
      <w:tblPr>
        <w:tblStyle w:val="ae"/>
        <w:tblW w:w="0" w:type="auto"/>
        <w:tblInd w:w="-176" w:type="dxa"/>
        <w:tblLook w:val="04A0"/>
      </w:tblPr>
      <w:tblGrid>
        <w:gridCol w:w="498"/>
        <w:gridCol w:w="8291"/>
        <w:gridCol w:w="1235"/>
      </w:tblGrid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1235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Наличие необходимых структурных компонентов (этапы знакомства, диагностики потребностей аудитории, целеполагания и выбор модулей, групповой и индивидуальной работ, рефлексии)</w:t>
            </w:r>
          </w:p>
        </w:tc>
        <w:tc>
          <w:tcPr>
            <w:tcW w:w="1235" w:type="dxa"/>
          </w:tcPr>
          <w:p w:rsidR="00F847A9" w:rsidRDefault="00F847A9" w:rsidP="00F847A9">
            <w:pPr>
              <w:jc w:val="center"/>
            </w:pPr>
            <w:r w:rsidRPr="00944A57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Модульная система программы, нелинейный сценарий события</w:t>
            </w:r>
          </w:p>
        </w:tc>
        <w:tc>
          <w:tcPr>
            <w:tcW w:w="1235" w:type="dxa"/>
          </w:tcPr>
          <w:p w:rsidR="00F847A9" w:rsidRDefault="00F847A9" w:rsidP="00F847A9">
            <w:pPr>
              <w:jc w:val="center"/>
            </w:pPr>
            <w:r w:rsidRPr="00944A57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Уровень качества содержания программы</w:t>
            </w:r>
          </w:p>
        </w:tc>
        <w:tc>
          <w:tcPr>
            <w:tcW w:w="1235" w:type="dxa"/>
          </w:tcPr>
          <w:p w:rsidR="00F847A9" w:rsidRDefault="00F847A9" w:rsidP="00F847A9">
            <w:pPr>
              <w:jc w:val="center"/>
            </w:pPr>
            <w:r w:rsidRPr="00944A57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Актуальность программы</w:t>
            </w:r>
          </w:p>
        </w:tc>
        <w:tc>
          <w:tcPr>
            <w:tcW w:w="1235" w:type="dxa"/>
          </w:tcPr>
          <w:p w:rsidR="00F847A9" w:rsidRDefault="00F847A9" w:rsidP="00F847A9">
            <w:pPr>
              <w:jc w:val="center"/>
            </w:pPr>
            <w:r w:rsidRPr="00944A57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Планируемый результат события связан с образовательными трендами</w:t>
            </w:r>
          </w:p>
        </w:tc>
        <w:tc>
          <w:tcPr>
            <w:tcW w:w="1235" w:type="dxa"/>
          </w:tcPr>
          <w:p w:rsidR="00F847A9" w:rsidRDefault="00F847A9" w:rsidP="00F847A9">
            <w:pPr>
              <w:jc w:val="center"/>
            </w:pPr>
            <w:r w:rsidRPr="00944A57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ИТОГО (</w:t>
            </w: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max.</w:t>
            </w: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15 баллов)</w:t>
            </w:r>
          </w:p>
        </w:tc>
        <w:tc>
          <w:tcPr>
            <w:tcW w:w="1235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847A9" w:rsidRPr="00F847A9" w:rsidRDefault="00F847A9" w:rsidP="00F847A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F847A9" w:rsidRPr="00F847A9" w:rsidRDefault="00F847A9" w:rsidP="00194391">
      <w:pPr>
        <w:pStyle w:val="2"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«Рабочая тетрадь»</w:t>
      </w:r>
    </w:p>
    <w:tbl>
      <w:tblPr>
        <w:tblStyle w:val="ae"/>
        <w:tblW w:w="0" w:type="auto"/>
        <w:tblInd w:w="-176" w:type="dxa"/>
        <w:tblLook w:val="04A0"/>
      </w:tblPr>
      <w:tblGrid>
        <w:gridCol w:w="498"/>
        <w:gridCol w:w="8291"/>
        <w:gridCol w:w="1235"/>
      </w:tblGrid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1235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AC5B55" w:rsidRPr="00F847A9" w:rsidTr="001806B7">
        <w:tc>
          <w:tcPr>
            <w:tcW w:w="498" w:type="dxa"/>
          </w:tcPr>
          <w:p w:rsidR="00AC5B55" w:rsidRPr="00F847A9" w:rsidRDefault="00AC5B55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291" w:type="dxa"/>
          </w:tcPr>
          <w:p w:rsidR="00AC5B55" w:rsidRPr="00F847A9" w:rsidRDefault="00AC5B55" w:rsidP="00AC5B55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Наличие теоретической базы, глоссария</w:t>
            </w:r>
          </w:p>
        </w:tc>
        <w:tc>
          <w:tcPr>
            <w:tcW w:w="1235" w:type="dxa"/>
          </w:tcPr>
          <w:p w:rsidR="00AC5B55" w:rsidRDefault="00AC5B55" w:rsidP="00F847A9">
            <w:pPr>
              <w:jc w:val="center"/>
            </w:pPr>
            <w:r w:rsidRPr="00CB6E0B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AC5B55" w:rsidRPr="00F847A9" w:rsidTr="001806B7">
        <w:tc>
          <w:tcPr>
            <w:tcW w:w="498" w:type="dxa"/>
          </w:tcPr>
          <w:p w:rsidR="00AC5B55" w:rsidRPr="00F847A9" w:rsidRDefault="00AC5B55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291" w:type="dxa"/>
          </w:tcPr>
          <w:p w:rsidR="00AC5B55" w:rsidRPr="00F847A9" w:rsidRDefault="00AC5B55" w:rsidP="00AC5B55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Наличиеинфографики, визуального</w:t>
            </w: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ряд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, изображени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й, схем</w:t>
            </w:r>
          </w:p>
        </w:tc>
        <w:tc>
          <w:tcPr>
            <w:tcW w:w="1235" w:type="dxa"/>
          </w:tcPr>
          <w:p w:rsidR="00AC5B55" w:rsidRDefault="00AC5B55" w:rsidP="00F847A9">
            <w:pPr>
              <w:jc w:val="center"/>
            </w:pPr>
            <w:r w:rsidRPr="00CB6E0B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AC5B55" w:rsidRPr="00F847A9" w:rsidTr="001806B7">
        <w:tc>
          <w:tcPr>
            <w:tcW w:w="498" w:type="dxa"/>
          </w:tcPr>
          <w:p w:rsidR="00AC5B55" w:rsidRPr="00F847A9" w:rsidRDefault="00AC5B55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8291" w:type="dxa"/>
          </w:tcPr>
          <w:p w:rsidR="00AC5B55" w:rsidRPr="00F847A9" w:rsidRDefault="00AC5B55" w:rsidP="00AC5B55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Соответствие заданий</w:t>
            </w: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для самостоятельной и групповой работы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теме методического события</w:t>
            </w:r>
          </w:p>
        </w:tc>
        <w:tc>
          <w:tcPr>
            <w:tcW w:w="1235" w:type="dxa"/>
          </w:tcPr>
          <w:p w:rsidR="00AC5B55" w:rsidRDefault="00AC5B55" w:rsidP="00F847A9">
            <w:pPr>
              <w:jc w:val="center"/>
            </w:pPr>
            <w:r w:rsidRPr="00CB6E0B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AC5B55" w:rsidRPr="00F847A9" w:rsidTr="001806B7">
        <w:tc>
          <w:tcPr>
            <w:tcW w:w="498" w:type="dxa"/>
          </w:tcPr>
          <w:p w:rsidR="00AC5B55" w:rsidRPr="00F847A9" w:rsidRDefault="00AC5B55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291" w:type="dxa"/>
          </w:tcPr>
          <w:p w:rsidR="00AC5B55" w:rsidRPr="00F847A9" w:rsidRDefault="00AC5B55" w:rsidP="00233A33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Логичность представления материала методического события</w:t>
            </w:r>
          </w:p>
        </w:tc>
        <w:tc>
          <w:tcPr>
            <w:tcW w:w="1235" w:type="dxa"/>
          </w:tcPr>
          <w:p w:rsidR="00AC5B55" w:rsidRDefault="00AC5B55" w:rsidP="00F847A9">
            <w:pPr>
              <w:jc w:val="center"/>
            </w:pPr>
            <w:r w:rsidRPr="00CB6E0B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291" w:type="dxa"/>
          </w:tcPr>
          <w:p w:rsidR="00F847A9" w:rsidRPr="00F847A9" w:rsidRDefault="00AC5B55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Эргономич</w:t>
            </w:r>
            <w:r w:rsidR="00530541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ный дизайн, удобство для пользователя</w:t>
            </w:r>
          </w:p>
        </w:tc>
        <w:tc>
          <w:tcPr>
            <w:tcW w:w="1235" w:type="dxa"/>
          </w:tcPr>
          <w:p w:rsidR="00F847A9" w:rsidRDefault="00F847A9" w:rsidP="00F847A9">
            <w:pPr>
              <w:jc w:val="center"/>
            </w:pPr>
            <w:r w:rsidRPr="00CB6E0B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F847A9" w:rsidTr="001806B7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ИТОГО (</w:t>
            </w: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max.</w:t>
            </w:r>
            <w:r w:rsidR="00AC5B55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1</w:t>
            </w:r>
            <w:r w:rsidR="00530541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баллов)</w:t>
            </w:r>
          </w:p>
        </w:tc>
        <w:tc>
          <w:tcPr>
            <w:tcW w:w="1235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847A9" w:rsidRPr="00F847A9" w:rsidRDefault="00F847A9" w:rsidP="00F847A9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F847A9" w:rsidRPr="00F847A9" w:rsidRDefault="00F847A9" w:rsidP="001806B7">
      <w:pPr>
        <w:pStyle w:val="2"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«Методическое событие»</w:t>
      </w:r>
    </w:p>
    <w:tbl>
      <w:tblPr>
        <w:tblStyle w:val="ae"/>
        <w:tblW w:w="0" w:type="auto"/>
        <w:tblInd w:w="-176" w:type="dxa"/>
        <w:tblLook w:val="04A0"/>
      </w:tblPr>
      <w:tblGrid>
        <w:gridCol w:w="498"/>
        <w:gridCol w:w="8291"/>
        <w:gridCol w:w="1377"/>
      </w:tblGrid>
      <w:tr w:rsidR="00F847A9" w:rsidRPr="00F847A9" w:rsidTr="00194391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1377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Баллы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8291" w:type="dxa"/>
          </w:tcPr>
          <w:p w:rsidR="001806B7" w:rsidRPr="00F847A9" w:rsidRDefault="00530541" w:rsidP="00530541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Соответствие темы методического событиятрендам образования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291" w:type="dxa"/>
          </w:tcPr>
          <w:p w:rsidR="001806B7" w:rsidRPr="00F847A9" w:rsidRDefault="00530541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Мотивация</w:t>
            </w:r>
            <w:r w:rsidR="001806B7"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слушателей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8291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Диагностика потребностей аудитории и адаптация программы под интерес слушателей (расстановка приоритетов)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8291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Владение технологиями и приемами проведения очных методических событий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291" w:type="dxa"/>
          </w:tcPr>
          <w:p w:rsidR="001806B7" w:rsidRPr="00F847A9" w:rsidRDefault="001806B7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Ораторское мастерство, грамотная устная речь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8291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Соблюдение регламента, тайм-менеджмент (контроль времени)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8291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Комбинирование активных и интерактивных форм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8291" w:type="dxa"/>
          </w:tcPr>
          <w:p w:rsidR="001806B7" w:rsidRPr="00F847A9" w:rsidRDefault="00530541" w:rsidP="00530541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Эффективность использования </w:t>
            </w:r>
            <w:r w:rsidR="001806B7"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рабочей тетради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8291" w:type="dxa"/>
          </w:tcPr>
          <w:p w:rsidR="001806B7" w:rsidRPr="00F847A9" w:rsidRDefault="00530541" w:rsidP="00530541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Целесообразностьиспользования</w:t>
            </w:r>
            <w:r w:rsidR="001806B7"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вспомогательных визуальных средств (презентация, раздаточный материал, реквизит) 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1806B7" w:rsidRPr="00F847A9" w:rsidTr="00194391">
        <w:tc>
          <w:tcPr>
            <w:tcW w:w="498" w:type="dxa"/>
          </w:tcPr>
          <w:p w:rsidR="001806B7" w:rsidRPr="00F847A9" w:rsidRDefault="001806B7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8291" w:type="dxa"/>
          </w:tcPr>
          <w:p w:rsidR="001806B7" w:rsidRPr="00F847A9" w:rsidRDefault="00530541" w:rsidP="00530541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Эффективностьпроведения</w:t>
            </w:r>
            <w:r w:rsidR="001806B7" w:rsidRPr="00F847A9"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групповой и индивидуальной рефлексии</w:t>
            </w:r>
          </w:p>
        </w:tc>
        <w:tc>
          <w:tcPr>
            <w:tcW w:w="1377" w:type="dxa"/>
          </w:tcPr>
          <w:p w:rsidR="001806B7" w:rsidRDefault="001806B7" w:rsidP="001806B7">
            <w:pPr>
              <w:jc w:val="center"/>
            </w:pPr>
            <w:r w:rsidRPr="00484AE3">
              <w:rPr>
                <w:rFonts w:ascii="Liberation Serif" w:hAnsi="Liberation Serif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0-3</w:t>
            </w:r>
          </w:p>
        </w:tc>
      </w:tr>
      <w:tr w:rsidR="00F847A9" w:rsidRPr="00F847A9" w:rsidTr="00194391">
        <w:tc>
          <w:tcPr>
            <w:tcW w:w="498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8291" w:type="dxa"/>
          </w:tcPr>
          <w:p w:rsidR="00F847A9" w:rsidRPr="00F847A9" w:rsidRDefault="00F847A9" w:rsidP="00F847A9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ИТОГ (</w:t>
            </w: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</w:rPr>
              <w:t>max.</w:t>
            </w:r>
            <w:r w:rsidRPr="00F847A9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30 баллов)</w:t>
            </w:r>
          </w:p>
        </w:tc>
        <w:tc>
          <w:tcPr>
            <w:tcW w:w="1377" w:type="dxa"/>
          </w:tcPr>
          <w:p w:rsidR="00F847A9" w:rsidRPr="00F847A9" w:rsidRDefault="00F847A9" w:rsidP="00F847A9">
            <w:pPr>
              <w:contextualSpacing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1806B7" w:rsidRDefault="001806B7" w:rsidP="00F847A9">
      <w:pPr>
        <w:pStyle w:val="4"/>
        <w:spacing w:before="0"/>
        <w:ind w:firstLine="851"/>
        <w:contextualSpacing/>
        <w:jc w:val="right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:rsidR="001806B7" w:rsidRDefault="001806B7" w:rsidP="00F847A9">
      <w:pPr>
        <w:pStyle w:val="4"/>
        <w:spacing w:before="0"/>
        <w:ind w:firstLine="851"/>
        <w:contextualSpacing/>
        <w:jc w:val="right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:rsidR="001806B7" w:rsidRDefault="001806B7" w:rsidP="001806B7"/>
    <w:p w:rsidR="001806B7" w:rsidRDefault="001806B7" w:rsidP="001806B7"/>
    <w:p w:rsidR="001806B7" w:rsidRPr="001806B7" w:rsidRDefault="001806B7" w:rsidP="001806B7"/>
    <w:p w:rsidR="001806B7" w:rsidRDefault="001806B7" w:rsidP="00F847A9">
      <w:pPr>
        <w:pStyle w:val="4"/>
        <w:spacing w:before="0"/>
        <w:ind w:firstLine="851"/>
        <w:contextualSpacing/>
        <w:jc w:val="right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</w:p>
    <w:p w:rsidR="001806B7" w:rsidRDefault="001806B7" w:rsidP="001806B7"/>
    <w:p w:rsidR="001806B7" w:rsidRDefault="001806B7" w:rsidP="001806B7"/>
    <w:p w:rsidR="001806B7" w:rsidRPr="001806B7" w:rsidRDefault="001806B7" w:rsidP="001806B7"/>
    <w:p w:rsidR="001806B7" w:rsidRDefault="001806B7" w:rsidP="001806B7"/>
    <w:p w:rsidR="001806B7" w:rsidRDefault="001806B7" w:rsidP="001806B7"/>
    <w:p w:rsidR="001806B7" w:rsidRDefault="001806B7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94391" w:rsidRDefault="00194391" w:rsidP="001806B7"/>
    <w:p w:rsidR="001806B7" w:rsidRDefault="001806B7" w:rsidP="001806B7"/>
    <w:p w:rsidR="001806B7" w:rsidRDefault="001806B7" w:rsidP="001806B7"/>
    <w:p w:rsidR="001806B7" w:rsidRDefault="001806B7" w:rsidP="001806B7"/>
    <w:p w:rsidR="001806B7" w:rsidRDefault="001806B7" w:rsidP="001806B7"/>
    <w:p w:rsidR="001806B7" w:rsidRPr="001806B7" w:rsidRDefault="001806B7" w:rsidP="001806B7"/>
    <w:p w:rsidR="00F847A9" w:rsidRPr="00F847A9" w:rsidRDefault="00F847A9" w:rsidP="00F847A9">
      <w:pPr>
        <w:pStyle w:val="4"/>
        <w:spacing w:before="0"/>
        <w:ind w:firstLine="851"/>
        <w:contextualSpacing/>
        <w:jc w:val="right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lastRenderedPageBreak/>
        <w:t>Приложение № 1.</w:t>
      </w:r>
      <w:r w:rsidR="00194391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2</w:t>
      </w:r>
    </w:p>
    <w:p w:rsidR="00F847A9" w:rsidRPr="00F847A9" w:rsidRDefault="00F847A9" w:rsidP="00F847A9">
      <w:pPr>
        <w:pStyle w:val="a5"/>
        <w:ind w:firstLine="851"/>
        <w:contextualSpacing/>
        <w:jc w:val="right"/>
        <w:rPr>
          <w:color w:val="000000" w:themeColor="text1"/>
          <w:sz w:val="28"/>
          <w:szCs w:val="28"/>
        </w:rPr>
      </w:pPr>
      <w:r w:rsidRPr="00F847A9">
        <w:rPr>
          <w:color w:val="000000" w:themeColor="text1"/>
          <w:sz w:val="28"/>
          <w:szCs w:val="28"/>
        </w:rPr>
        <w:t xml:space="preserve">к Положению о городском конкурсе </w:t>
      </w:r>
    </w:p>
    <w:p w:rsidR="00F847A9" w:rsidRPr="00F847A9" w:rsidRDefault="00F847A9" w:rsidP="00F847A9">
      <w:pPr>
        <w:pStyle w:val="a5"/>
        <w:ind w:firstLine="851"/>
        <w:contextualSpacing/>
        <w:jc w:val="right"/>
        <w:rPr>
          <w:color w:val="000000" w:themeColor="text1"/>
          <w:sz w:val="28"/>
          <w:szCs w:val="28"/>
        </w:rPr>
      </w:pPr>
      <w:r w:rsidRPr="00F847A9">
        <w:rPr>
          <w:color w:val="000000" w:themeColor="text1"/>
          <w:sz w:val="28"/>
          <w:szCs w:val="28"/>
        </w:rPr>
        <w:t>«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Образ_ЕКБ: </w:t>
      </w:r>
      <w:r w:rsidRPr="007F09A9">
        <w:rPr>
          <w:rFonts w:ascii="Liberation Serif" w:hAnsi="Liberation Serif"/>
          <w:color w:val="000000" w:themeColor="text1"/>
          <w:sz w:val="28"/>
          <w:szCs w:val="28"/>
        </w:rPr>
        <w:t xml:space="preserve">Методист года </w:t>
      </w:r>
      <w:r>
        <w:rPr>
          <w:rFonts w:ascii="Liberation Serif" w:hAnsi="Liberation Serif"/>
          <w:color w:val="000000" w:themeColor="text1"/>
          <w:sz w:val="28"/>
          <w:szCs w:val="28"/>
        </w:rPr>
        <w:t>2024</w:t>
      </w:r>
      <w:r w:rsidRPr="00F847A9">
        <w:rPr>
          <w:color w:val="000000" w:themeColor="text1"/>
          <w:sz w:val="28"/>
          <w:szCs w:val="28"/>
        </w:rPr>
        <w:t xml:space="preserve">» 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F847A9" w:rsidRPr="00F847A9" w:rsidRDefault="00F847A9" w:rsidP="001806B7">
      <w:pPr>
        <w:pStyle w:val="1"/>
        <w:ind w:left="0"/>
        <w:contextualSpacing/>
        <w:jc w:val="center"/>
        <w:rPr>
          <w:color w:val="000000" w:themeColor="text1"/>
        </w:rPr>
      </w:pPr>
      <w:r w:rsidRPr="00F847A9">
        <w:rPr>
          <w:color w:val="000000" w:themeColor="text1"/>
        </w:rPr>
        <w:t>Описание требований к содержанию и оформлению материалов отборочного этапа Конкурса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:rsidR="00F847A9" w:rsidRPr="00F847A9" w:rsidRDefault="00F847A9" w:rsidP="00194391">
      <w:pPr>
        <w:pStyle w:val="3"/>
        <w:keepNext w:val="0"/>
        <w:keepLines w:val="0"/>
        <w:widowControl/>
        <w:autoSpaceDE/>
        <w:autoSpaceDN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Видеоролик</w:t>
      </w:r>
    </w:p>
    <w:p w:rsidR="00530541" w:rsidRDefault="00F847A9" w:rsidP="00530541">
      <w:pPr>
        <w:tabs>
          <w:tab w:val="left" w:pos="-284"/>
        </w:tabs>
        <w:ind w:firstLine="851"/>
        <w:contextualSpacing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t xml:space="preserve">Видеоролик о роли методиста в современном образовательном пространстве, о значимости своей профессии, о перспективе своей работы, включая один из трендов современного образования, </w:t>
      </w:r>
      <w:r w:rsidRPr="00F847A9">
        <w:rPr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ценностное и смысловое содержание миссии методиста.</w:t>
      </w:r>
    </w:p>
    <w:p w:rsidR="00F847A9" w:rsidRPr="00530541" w:rsidRDefault="00F847A9" w:rsidP="00530541">
      <w:pPr>
        <w:tabs>
          <w:tab w:val="left" w:pos="-284"/>
        </w:tabs>
        <w:ind w:firstLine="851"/>
        <w:contextualSpacing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sz w:val="28"/>
          <w:szCs w:val="28"/>
        </w:rPr>
        <w:t>Требования к видеоролику: продолжительность – не более 3-х минут с возможностью воспроизведения на большом количестве современных цифровых устройств (AVI, MPEG, MKV, WMV, FullHD); качество не ниже 360 px; видеоролик должен быть оформлен информационной заставкой с указанием Ф.И.О. участника конкурса, образовательной организации, района.</w:t>
      </w:r>
    </w:p>
    <w:p w:rsidR="00F847A9" w:rsidRPr="00F847A9" w:rsidRDefault="00F847A9" w:rsidP="00F847A9">
      <w:pPr>
        <w:tabs>
          <w:tab w:val="left" w:pos="-284"/>
        </w:tabs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Цель этого конкурсного задания - переосмысление способа коммуникации методиста, переход с письменного канцелярского языка официальных документов, анонсов и уведомлений на живую, яркую публичную устную речь, демонстрация невербальных средств коммуникации в медиаформате. </w:t>
      </w:r>
    </w:p>
    <w:p w:rsidR="00F847A9" w:rsidRPr="00F847A9" w:rsidRDefault="00F847A9" w:rsidP="00F847A9">
      <w:pPr>
        <w:tabs>
          <w:tab w:val="left" w:pos="-284"/>
        </w:tabs>
        <w:ind w:firstLine="851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Видеоролик загружается </w:t>
      </w:r>
      <w:r w:rsidR="00530541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конкурсантом </w:t>
      </w: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>на свой электронный ресурс, соотве</w:t>
      </w:r>
      <w:r w:rsidR="00530541">
        <w:rPr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>ствующий современному законодательству и доступный для просмотра с любого устройства; ссылка на ресурс указывается в специальном разделе при регистрации</w:t>
      </w:r>
      <w:r w:rsidRPr="00F847A9">
        <w:rPr>
          <w:color w:val="000000" w:themeColor="text1"/>
          <w:sz w:val="28"/>
          <w:szCs w:val="28"/>
          <w:lang w:eastAsia="ru-RU"/>
        </w:rPr>
        <w:t>.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847A9" w:rsidRPr="00F847A9" w:rsidRDefault="00F847A9" w:rsidP="00194391">
      <w:pPr>
        <w:pStyle w:val="3"/>
        <w:keepNext w:val="0"/>
        <w:keepLines w:val="0"/>
        <w:widowControl/>
        <w:autoSpaceDE/>
        <w:autoSpaceDN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Модульная программа методического события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>Программа включает несколько модулей (т.е. блоков, предполагаемых тем, вопросов, практик), предполагает нелинейное построение логики события, чтобы конкурсант на очном проведении события мог реализовать те модули, потребность в которых была диагностирована у конкретной аудитории слушателей в самом начале занятия (способ и форму выбора модулей конкурсант предлагает самостоятельно).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Программа события должна предполагать разные формы работы (индивидуальный, групповой), активные и интерактивные методы обучения. </w:t>
      </w:r>
    </w:p>
    <w:p w:rsid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Модульная программа методического события рассчитывается на 1 академический час (45 минут). </w:t>
      </w:r>
    </w:p>
    <w:p w:rsidR="00194391" w:rsidRPr="00F847A9" w:rsidRDefault="00194391" w:rsidP="00F847A9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847A9" w:rsidRPr="00F847A9" w:rsidRDefault="00F847A9" w:rsidP="00194391">
      <w:pPr>
        <w:pStyle w:val="3"/>
        <w:keepNext w:val="0"/>
        <w:keepLines w:val="0"/>
        <w:widowControl/>
        <w:autoSpaceDE/>
        <w:autoSpaceDN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Рабочая тетрадь к методическому событию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t xml:space="preserve">Рабочая тетрадь представляет собой </w:t>
      </w:r>
      <w:bookmarkStart w:id="1" w:name="_Hlk64360933"/>
      <w:r w:rsidRPr="00F847A9">
        <w:rPr>
          <w:color w:val="000000" w:themeColor="text1"/>
          <w:sz w:val="28"/>
          <w:szCs w:val="28"/>
          <w:lang w:eastAsia="ru-RU"/>
        </w:rPr>
        <w:t xml:space="preserve">заранее подготовленный опорный конспект с необходимыми графическими блоками, схемами, понятиями, ассоциативными изображениями, работа с которыми существенно облегчает восприятие и усвоение учебно-методического материала на </w:t>
      </w:r>
      <w:bookmarkEnd w:id="1"/>
      <w:r w:rsidRPr="00F847A9">
        <w:rPr>
          <w:color w:val="000000" w:themeColor="text1"/>
          <w:sz w:val="28"/>
          <w:szCs w:val="28"/>
          <w:lang w:eastAsia="ru-RU"/>
        </w:rPr>
        <w:t xml:space="preserve">методическом событии. В рабочую тетрадь слушатели вносят любые записи и делают пометки по ходу мероприятия. После окончания методического события слушатели уносят с собой рабочую тетрадь с проработанными темами. </w:t>
      </w:r>
    </w:p>
    <w:p w:rsidR="00F847A9" w:rsidRPr="00F847A9" w:rsidRDefault="002F44F9" w:rsidP="00F847A9">
      <w:pPr>
        <w:ind w:firstLine="851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Р</w:t>
      </w:r>
      <w:r w:rsidR="00F847A9" w:rsidRPr="00F847A9">
        <w:rPr>
          <w:color w:val="000000" w:themeColor="text1"/>
          <w:sz w:val="28"/>
          <w:szCs w:val="28"/>
          <w:lang w:eastAsia="ru-RU"/>
        </w:rPr>
        <w:t xml:space="preserve">екомендации к составлению рабочей тетради: </w:t>
      </w:r>
    </w:p>
    <w:p w:rsidR="00F847A9" w:rsidRPr="00F847A9" w:rsidRDefault="00F847A9" w:rsidP="00194391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lastRenderedPageBreak/>
        <w:t>1. Подписано полное имя, должность и место работы методиста-конкурсанта, предоставлены необходимые рабочие (по желанию - личные) контакты (ссылки на электронные ресурсы, социальные сети, мессенджеры, электронная почта, рабочий телефон).</w:t>
      </w:r>
    </w:p>
    <w:p w:rsidR="00F847A9" w:rsidRPr="00F847A9" w:rsidRDefault="00F847A9" w:rsidP="00194391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t>2. Указана тема методического события и его формат.</w:t>
      </w:r>
    </w:p>
    <w:p w:rsidR="00F847A9" w:rsidRPr="00F847A9" w:rsidRDefault="00F847A9" w:rsidP="00194391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t xml:space="preserve">3. </w:t>
      </w:r>
      <w:r w:rsidR="002F44F9">
        <w:rPr>
          <w:color w:val="000000" w:themeColor="text1"/>
          <w:sz w:val="28"/>
          <w:szCs w:val="28"/>
          <w:lang w:eastAsia="ru-RU"/>
        </w:rPr>
        <w:t>Размещена п</w:t>
      </w:r>
      <w:r w:rsidRPr="00F847A9">
        <w:rPr>
          <w:color w:val="000000" w:themeColor="text1"/>
          <w:sz w:val="28"/>
          <w:szCs w:val="28"/>
          <w:lang w:eastAsia="ru-RU"/>
        </w:rPr>
        <w:t>рограмма методического события (модули, темы).</w:t>
      </w:r>
    </w:p>
    <w:p w:rsidR="002F44F9" w:rsidRDefault="00F847A9" w:rsidP="00194391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t xml:space="preserve">4. </w:t>
      </w:r>
      <w:r w:rsidR="002F44F9">
        <w:rPr>
          <w:color w:val="000000" w:themeColor="text1"/>
          <w:sz w:val="28"/>
          <w:szCs w:val="28"/>
          <w:lang w:eastAsia="ru-RU"/>
        </w:rPr>
        <w:t>Включен р</w:t>
      </w:r>
      <w:r w:rsidRPr="00F847A9">
        <w:rPr>
          <w:color w:val="000000" w:themeColor="text1"/>
          <w:sz w:val="28"/>
          <w:szCs w:val="28"/>
          <w:lang w:eastAsia="ru-RU"/>
        </w:rPr>
        <w:t>аздел мотивации («</w:t>
      </w:r>
      <w:r w:rsidRPr="00F847A9">
        <w:rPr>
          <w:i/>
          <w:iCs/>
          <w:color w:val="000000" w:themeColor="text1"/>
          <w:sz w:val="28"/>
          <w:szCs w:val="28"/>
          <w:lang w:eastAsia="ru-RU"/>
        </w:rPr>
        <w:t>Ваши ожидания от сегодняшнего семинара</w:t>
      </w:r>
      <w:r w:rsidR="002F44F9">
        <w:rPr>
          <w:color w:val="000000" w:themeColor="text1"/>
          <w:sz w:val="28"/>
          <w:szCs w:val="28"/>
          <w:lang w:eastAsia="ru-RU"/>
        </w:rPr>
        <w:t>»).</w:t>
      </w:r>
    </w:p>
    <w:p w:rsidR="00F847A9" w:rsidRPr="00F847A9" w:rsidRDefault="002F44F9" w:rsidP="00194391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5. Размещен н</w:t>
      </w:r>
      <w:r w:rsidR="00F847A9" w:rsidRPr="00F847A9">
        <w:rPr>
          <w:color w:val="000000" w:themeColor="text1"/>
          <w:sz w:val="28"/>
          <w:szCs w:val="28"/>
          <w:lang w:eastAsia="ru-RU"/>
        </w:rPr>
        <w:t xml:space="preserve">еобходимый базовый теоретический материал (понятия, имена, данные, названия технологий). </w:t>
      </w:r>
    </w:p>
    <w:p w:rsidR="00F847A9" w:rsidRPr="00F847A9" w:rsidRDefault="002F44F9" w:rsidP="00194391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6. Используется и</w:t>
      </w:r>
      <w:r w:rsidR="00F847A9" w:rsidRPr="00F847A9">
        <w:rPr>
          <w:color w:val="000000" w:themeColor="text1"/>
          <w:sz w:val="28"/>
          <w:szCs w:val="28"/>
          <w:lang w:eastAsia="ru-RU"/>
        </w:rPr>
        <w:t>нфографика (результаты проведенной аналитики при подготовке методического события)</w:t>
      </w:r>
      <w:r>
        <w:rPr>
          <w:color w:val="000000" w:themeColor="text1"/>
          <w:sz w:val="28"/>
          <w:szCs w:val="28"/>
          <w:lang w:eastAsia="ru-RU"/>
        </w:rPr>
        <w:t xml:space="preserve"> и п</w:t>
      </w:r>
      <w:r w:rsidR="00F847A9" w:rsidRPr="00F847A9">
        <w:rPr>
          <w:color w:val="000000" w:themeColor="text1"/>
          <w:sz w:val="28"/>
          <w:szCs w:val="28"/>
          <w:lang w:eastAsia="ru-RU"/>
        </w:rPr>
        <w:t xml:space="preserve">рочий визуальный ряд (четкие контрастные </w:t>
      </w:r>
      <w:r w:rsidR="00F847A9" w:rsidRPr="002F44F9">
        <w:rPr>
          <w:bCs/>
          <w:color w:val="000000" w:themeColor="text1"/>
          <w:sz w:val="28"/>
          <w:szCs w:val="28"/>
          <w:lang w:eastAsia="ru-RU"/>
        </w:rPr>
        <w:t>черно-белые изображения</w:t>
      </w:r>
      <w:r w:rsidR="00F847A9" w:rsidRPr="00F847A9">
        <w:rPr>
          <w:color w:val="000000" w:themeColor="text1"/>
          <w:sz w:val="28"/>
          <w:szCs w:val="28"/>
          <w:lang w:eastAsia="ru-RU"/>
        </w:rPr>
        <w:t>, графика, композиция элементов, фотографии, схемы и проч.) для задействования зрительного восприятия и достижения планируемой эмоциональной реакции.</w:t>
      </w:r>
    </w:p>
    <w:p w:rsidR="00F847A9" w:rsidRPr="00F847A9" w:rsidRDefault="002F44F9" w:rsidP="00194391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="00F847A9" w:rsidRPr="00F847A9">
        <w:rPr>
          <w:color w:val="000000" w:themeColor="text1"/>
          <w:sz w:val="28"/>
          <w:szCs w:val="28"/>
          <w:lang w:eastAsia="ru-RU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Предусмотрены ф</w:t>
      </w:r>
      <w:r w:rsidR="00F847A9" w:rsidRPr="00F847A9">
        <w:rPr>
          <w:color w:val="000000" w:themeColor="text1"/>
          <w:sz w:val="28"/>
          <w:szCs w:val="28"/>
          <w:lang w:eastAsia="ru-RU"/>
        </w:rPr>
        <w:t>ормы и области для заполнения слушателями (поля и строчки для текста, таблицы, пространство для рисунков, схем, связывания линиями элемент</w:t>
      </w:r>
      <w:r>
        <w:rPr>
          <w:color w:val="000000" w:themeColor="text1"/>
          <w:sz w:val="28"/>
          <w:szCs w:val="28"/>
          <w:lang w:eastAsia="ru-RU"/>
        </w:rPr>
        <w:t>ов и установления соответствий), п</w:t>
      </w:r>
      <w:r w:rsidR="00F847A9" w:rsidRPr="00F847A9">
        <w:rPr>
          <w:color w:val="000000" w:themeColor="text1"/>
          <w:sz w:val="28"/>
          <w:szCs w:val="28"/>
          <w:lang w:eastAsia="ru-RU"/>
        </w:rPr>
        <w:t xml:space="preserve">росторные поля и свободные зоны для дополнительных заметок и комментариев слушателей. </w:t>
      </w:r>
    </w:p>
    <w:p w:rsidR="00F847A9" w:rsidRPr="00F847A9" w:rsidRDefault="00F847A9" w:rsidP="00194391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t xml:space="preserve">8. </w:t>
      </w:r>
      <w:r w:rsidR="002F44F9">
        <w:rPr>
          <w:color w:val="000000" w:themeColor="text1"/>
          <w:sz w:val="28"/>
          <w:szCs w:val="28"/>
          <w:lang w:eastAsia="ru-RU"/>
        </w:rPr>
        <w:t>Предусмотрен р</w:t>
      </w:r>
      <w:r w:rsidRPr="00F847A9">
        <w:rPr>
          <w:color w:val="000000" w:themeColor="text1"/>
          <w:sz w:val="28"/>
          <w:szCs w:val="28"/>
          <w:lang w:eastAsia="ru-RU"/>
        </w:rPr>
        <w:t>аздел для подведения итогов, индивидуальной и коллективной рефлексии («</w:t>
      </w:r>
      <w:r w:rsidRPr="00F847A9">
        <w:rPr>
          <w:i/>
          <w:iCs/>
          <w:color w:val="000000" w:themeColor="text1"/>
          <w:sz w:val="28"/>
          <w:szCs w:val="28"/>
          <w:lang w:eastAsia="ru-RU"/>
        </w:rPr>
        <w:t>Соответствие результата работы вашим ожиданиям от методического события»</w:t>
      </w:r>
      <w:r w:rsidRPr="00F847A9">
        <w:rPr>
          <w:color w:val="000000" w:themeColor="text1"/>
          <w:sz w:val="28"/>
          <w:szCs w:val="28"/>
          <w:lang w:eastAsia="ru-RU"/>
        </w:rPr>
        <w:t>).</w:t>
      </w:r>
    </w:p>
    <w:p w:rsidR="00F847A9" w:rsidRPr="00F847A9" w:rsidRDefault="00F847A9" w:rsidP="00194391">
      <w:pPr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t xml:space="preserve">9. </w:t>
      </w:r>
      <w:r w:rsidR="002F44F9">
        <w:rPr>
          <w:color w:val="000000" w:themeColor="text1"/>
          <w:sz w:val="28"/>
          <w:szCs w:val="28"/>
          <w:lang w:eastAsia="ru-RU"/>
        </w:rPr>
        <w:t>Возможно использование д</w:t>
      </w:r>
      <w:r w:rsidRPr="00F847A9">
        <w:rPr>
          <w:color w:val="000000" w:themeColor="text1"/>
          <w:sz w:val="28"/>
          <w:szCs w:val="28"/>
          <w:lang w:eastAsia="ru-RU"/>
        </w:rPr>
        <w:t>ополнительн</w:t>
      </w:r>
      <w:r w:rsidR="002F44F9">
        <w:rPr>
          <w:color w:val="000000" w:themeColor="text1"/>
          <w:sz w:val="28"/>
          <w:szCs w:val="28"/>
          <w:lang w:eastAsia="ru-RU"/>
        </w:rPr>
        <w:t>ого</w:t>
      </w:r>
      <w:r w:rsidRPr="00F847A9">
        <w:rPr>
          <w:color w:val="000000" w:themeColor="text1"/>
          <w:sz w:val="28"/>
          <w:szCs w:val="28"/>
          <w:lang w:eastAsia="ru-RU"/>
        </w:rPr>
        <w:t xml:space="preserve"> материал</w:t>
      </w:r>
      <w:r w:rsidR="002F44F9">
        <w:rPr>
          <w:color w:val="000000" w:themeColor="text1"/>
          <w:sz w:val="28"/>
          <w:szCs w:val="28"/>
          <w:lang w:eastAsia="ru-RU"/>
        </w:rPr>
        <w:t>а</w:t>
      </w:r>
      <w:r w:rsidRPr="00F847A9">
        <w:rPr>
          <w:color w:val="000000" w:themeColor="text1"/>
          <w:sz w:val="28"/>
          <w:szCs w:val="28"/>
          <w:lang w:eastAsia="ru-RU"/>
        </w:rPr>
        <w:t xml:space="preserve"> (некоторый позитивный посыл, мораль, притча, история, факт, совет, рекомендация, изображение, загадка, задание, возможно – реклама, якорь – нечто выходящее за пределы темы методического события, но связанное с личным интересом и жизненной мудростью методиста-конкурсанта).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t>Рабочая тетрадь готовится в .</w:t>
      </w:r>
      <w:r w:rsidRPr="00F847A9">
        <w:rPr>
          <w:color w:val="000000" w:themeColor="text1"/>
          <w:sz w:val="28"/>
          <w:szCs w:val="28"/>
          <w:lang w:val="en-US" w:eastAsia="ru-RU"/>
        </w:rPr>
        <w:t>doc</w:t>
      </w:r>
      <w:r w:rsidRPr="00F847A9">
        <w:rPr>
          <w:color w:val="000000" w:themeColor="text1"/>
          <w:sz w:val="28"/>
          <w:szCs w:val="28"/>
          <w:lang w:eastAsia="ru-RU"/>
        </w:rPr>
        <w:t>/.</w:t>
      </w:r>
      <w:r w:rsidRPr="00F847A9">
        <w:rPr>
          <w:color w:val="000000" w:themeColor="text1"/>
          <w:sz w:val="28"/>
          <w:szCs w:val="28"/>
          <w:lang w:val="en-US" w:eastAsia="ru-RU"/>
        </w:rPr>
        <w:t>docx</w:t>
      </w:r>
      <w:r w:rsidRPr="00F847A9">
        <w:rPr>
          <w:color w:val="000000" w:themeColor="text1"/>
          <w:sz w:val="28"/>
          <w:szCs w:val="28"/>
          <w:lang w:eastAsia="ru-RU"/>
        </w:rPr>
        <w:t xml:space="preserve"> файле </w:t>
      </w:r>
      <w:r w:rsidRPr="00F847A9">
        <w:rPr>
          <w:color w:val="000000" w:themeColor="text1"/>
          <w:sz w:val="28"/>
          <w:szCs w:val="28"/>
          <w:lang w:val="en-US" w:eastAsia="ru-RU"/>
        </w:rPr>
        <w:t>MSWord</w:t>
      </w:r>
      <w:r w:rsidRPr="00F847A9">
        <w:rPr>
          <w:color w:val="000000" w:themeColor="text1"/>
          <w:sz w:val="28"/>
          <w:szCs w:val="28"/>
          <w:lang w:eastAsia="ru-RU"/>
        </w:rPr>
        <w:t xml:space="preserve"> (или ином текстовом редакторе), объемом 5-7 страниц А4. 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F847A9">
        <w:rPr>
          <w:color w:val="000000" w:themeColor="text1"/>
          <w:sz w:val="28"/>
          <w:szCs w:val="28"/>
          <w:lang w:eastAsia="ru-RU"/>
        </w:rPr>
        <w:t xml:space="preserve">Для проведения методического события </w:t>
      </w:r>
      <w:r w:rsidR="00530541">
        <w:rPr>
          <w:color w:val="000000" w:themeColor="text1"/>
          <w:sz w:val="28"/>
          <w:szCs w:val="28"/>
          <w:lang w:eastAsia="ru-RU"/>
        </w:rPr>
        <w:t>участник распечатывает и брошюруетрабочие тетради</w:t>
      </w:r>
      <w:r w:rsidRPr="00F847A9">
        <w:rPr>
          <w:color w:val="000000" w:themeColor="text1"/>
          <w:sz w:val="28"/>
          <w:szCs w:val="28"/>
          <w:lang w:eastAsia="ru-RU"/>
        </w:rPr>
        <w:t xml:space="preserve"> для каждого </w:t>
      </w:r>
      <w:r w:rsidR="00530541">
        <w:rPr>
          <w:color w:val="000000" w:themeColor="text1"/>
          <w:sz w:val="28"/>
          <w:szCs w:val="28"/>
          <w:lang w:eastAsia="ru-RU"/>
        </w:rPr>
        <w:t>участника методического события.</w:t>
      </w:r>
    </w:p>
    <w:p w:rsidR="00F847A9" w:rsidRPr="00F847A9" w:rsidRDefault="00F847A9" w:rsidP="00F847A9">
      <w:pPr>
        <w:tabs>
          <w:tab w:val="left" w:pos="-284"/>
        </w:tabs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847A9" w:rsidRPr="00F847A9" w:rsidRDefault="00F847A9" w:rsidP="00F847A9">
      <w:pPr>
        <w:pStyle w:val="3"/>
        <w:spacing w:before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Модульная программа методического события</w:t>
      </w:r>
      <w:r w:rsidRPr="00F847A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</w:t>
      </w: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тетрадь </w:t>
      </w:r>
      <w:r w:rsidRPr="00F847A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направляется в указанные сроки на электронную почту </w:t>
      </w:r>
      <w:hyperlink r:id="rId9" w:history="1">
        <w:r w:rsidRPr="00F847A9">
          <w:rPr>
            <w:rStyle w:val="ac"/>
            <w:rFonts w:ascii="Times New Roman" w:eastAsia="Calibri" w:hAnsi="Times New Roman" w:cs="Times New Roman"/>
            <w:sz w:val="28"/>
            <w:szCs w:val="28"/>
          </w:rPr>
          <w:t>contest.edu.ekb@yandex.ru</w:t>
        </w:r>
      </w:hyperlink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391" w:rsidRDefault="00194391" w:rsidP="00194391">
      <w:pPr>
        <w:pStyle w:val="3"/>
        <w:keepNext w:val="0"/>
        <w:keepLines w:val="0"/>
        <w:widowControl/>
        <w:autoSpaceDE/>
        <w:autoSpaceDN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47A9" w:rsidRPr="00F847A9" w:rsidRDefault="00F847A9" w:rsidP="00194391">
      <w:pPr>
        <w:pStyle w:val="3"/>
        <w:keepNext w:val="0"/>
        <w:keepLines w:val="0"/>
        <w:widowControl/>
        <w:autoSpaceDE/>
        <w:autoSpaceDN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разработанного методического события</w:t>
      </w:r>
    </w:p>
    <w:p w:rsidR="00F847A9" w:rsidRPr="00F847A9" w:rsidRDefault="00F847A9" w:rsidP="00F847A9">
      <w:pPr>
        <w:contextualSpacing/>
        <w:jc w:val="both"/>
        <w:rPr>
          <w:lang w:eastAsia="ru-RU"/>
        </w:rPr>
      </w:pPr>
    </w:p>
    <w:p w:rsidR="00530541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МБУ ИМЦ «Екатеринбургский Дом Учителя» создает условия для проведения методических событий, предоставляет учебное помещение / онлайн-платформу, необходимое техническое и материальное оборудование, осуществляет поддержку конкурсанта при подготовке к </w:t>
      </w:r>
      <w:r w:rsidRPr="00F847A9">
        <w:rPr>
          <w:color w:val="000000" w:themeColor="text1"/>
          <w:sz w:val="28"/>
          <w:szCs w:val="28"/>
          <w:lang w:eastAsia="ru-RU"/>
        </w:rPr>
        <w:t>конкурсному испытанию</w:t>
      </w:r>
      <w:r w:rsidR="00530541">
        <w:rPr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МБУ ИМЦ «Екатеринбургский Дом Учителя»  утверждает и публикует расписание на официальном сайте. 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Все конкурсанты финального (очного) этапа обязаны присутствовать на </w:t>
      </w:r>
      <w:r w:rsidRPr="00F847A9">
        <w:rPr>
          <w:color w:val="000000" w:themeColor="text1"/>
          <w:sz w:val="28"/>
          <w:szCs w:val="28"/>
          <w:lang w:eastAsia="ru-RU"/>
        </w:rPr>
        <w:t xml:space="preserve">методических событиях </w:t>
      </w: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на правах слушателей, вести педагогическое наблюдение, участвовать в коллективной рефлексии, оценивать по критериям работу коллег. </w:t>
      </w:r>
    </w:p>
    <w:p w:rsidR="00F847A9" w:rsidRPr="00F847A9" w:rsidRDefault="00F847A9" w:rsidP="00F847A9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>Порядок выступления конкурсантов определяется жеребьевкой.</w:t>
      </w:r>
    </w:p>
    <w:p w:rsidR="00194391" w:rsidRPr="00194391" w:rsidRDefault="00F847A9" w:rsidP="00194391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Время для проведения методического события – 30 минут. </w:t>
      </w:r>
    </w:p>
    <w:p w:rsidR="00194391" w:rsidRDefault="00194391" w:rsidP="00194391">
      <w:pPr>
        <w:pStyle w:val="3"/>
        <w:keepNext w:val="0"/>
        <w:keepLines w:val="0"/>
        <w:widowControl/>
        <w:autoSpaceDE/>
        <w:autoSpaceDN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47A9" w:rsidRPr="00F847A9" w:rsidRDefault="00F847A9" w:rsidP="00194391">
      <w:pPr>
        <w:pStyle w:val="3"/>
        <w:keepNext w:val="0"/>
        <w:keepLines w:val="0"/>
        <w:widowControl/>
        <w:autoSpaceDE/>
        <w:autoSpaceDN/>
        <w:spacing w:before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7A9">
        <w:rPr>
          <w:rFonts w:ascii="Times New Roman" w:hAnsi="Times New Roman" w:cs="Times New Roman"/>
          <w:color w:val="000000" w:themeColor="text1"/>
          <w:sz w:val="28"/>
          <w:szCs w:val="28"/>
        </w:rPr>
        <w:t>Рефлексия, самоанализ проведенного методического события и взаимное оценивание конкурсантов</w:t>
      </w:r>
    </w:p>
    <w:p w:rsidR="00593ABF" w:rsidRDefault="00F847A9" w:rsidP="00593ABF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Все участники финального этапа оценивают проведение </w:t>
      </w:r>
      <w:r w:rsidRPr="00F847A9">
        <w:rPr>
          <w:color w:val="000000" w:themeColor="text1"/>
          <w:sz w:val="28"/>
          <w:szCs w:val="28"/>
          <w:lang w:eastAsia="ru-RU"/>
        </w:rPr>
        <w:t>методических событий</w:t>
      </w: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друг друга и свои собственные (самооценка) по единым с членами жюри Конкурса критериям (см. Приложение</w:t>
      </w:r>
      <w:r w:rsidR="00194391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1.1</w:t>
      </w: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к настоящему Положению).</w:t>
      </w:r>
    </w:p>
    <w:p w:rsidR="00F847A9" w:rsidRPr="00593ABF" w:rsidRDefault="00F847A9" w:rsidP="00593ABF">
      <w:pPr>
        <w:ind w:firstLine="851"/>
        <w:contextualSpacing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После завершения </w:t>
      </w:r>
      <w:r w:rsidRPr="00F847A9">
        <w:rPr>
          <w:color w:val="000000" w:themeColor="text1"/>
          <w:sz w:val="28"/>
          <w:szCs w:val="28"/>
          <w:lang w:eastAsia="ru-RU"/>
        </w:rPr>
        <w:t>методического события</w:t>
      </w:r>
      <w:r w:rsidRPr="00F847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и выставления баллов в ведомости возможна неформальная групповая рефлексия с необходимой обратной связью как от членов жюри Конкурса, так и от конкурсантов. Результаты этой рефлексии не влияют на итог финального этапа.</w:t>
      </w:r>
    </w:p>
    <w:p w:rsidR="008A6033" w:rsidRDefault="008A6033" w:rsidP="00F847A9">
      <w:pPr>
        <w:pStyle w:val="1"/>
        <w:tabs>
          <w:tab w:val="left" w:pos="1560"/>
          <w:tab w:val="left" w:pos="4962"/>
        </w:tabs>
        <w:ind w:left="0" w:right="2"/>
        <w:contextualSpacing/>
        <w:jc w:val="right"/>
      </w:pPr>
    </w:p>
    <w:sectPr w:rsidR="008A6033" w:rsidSect="002550BC">
      <w:footerReference w:type="default" r:id="rId10"/>
      <w:pgSz w:w="11910" w:h="16840"/>
      <w:pgMar w:top="851" w:right="567" w:bottom="851" w:left="1418" w:header="0" w:footer="4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2DA" w:rsidRDefault="002002DA">
      <w:r>
        <w:separator/>
      </w:r>
    </w:p>
  </w:endnote>
  <w:endnote w:type="continuationSeparator" w:id="0">
    <w:p w:rsidR="002002DA" w:rsidRDefault="00200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EA9" w:rsidRDefault="00620F6A">
    <w:pPr>
      <w:pStyle w:val="a3"/>
      <w:spacing w:line="14" w:lineRule="auto"/>
      <w:ind w:left="0"/>
      <w:rPr>
        <w:sz w:val="20"/>
      </w:rPr>
    </w:pPr>
    <w:r w:rsidRPr="00620F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807.0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4D1EA9" w:rsidRDefault="00620F6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4D1EA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175B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2DA" w:rsidRDefault="002002DA">
      <w:r>
        <w:separator/>
      </w:r>
    </w:p>
  </w:footnote>
  <w:footnote w:type="continuationSeparator" w:id="0">
    <w:p w:rsidR="002002DA" w:rsidRDefault="00200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AE5"/>
    <w:multiLevelType w:val="hybridMultilevel"/>
    <w:tmpl w:val="D4600EF0"/>
    <w:lvl w:ilvl="0" w:tplc="652E05DE">
      <w:numFmt w:val="bullet"/>
      <w:lvlText w:val="-"/>
      <w:lvlJc w:val="left"/>
      <w:pPr>
        <w:ind w:left="5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08CBBE">
      <w:numFmt w:val="bullet"/>
      <w:lvlText w:val=""/>
      <w:lvlJc w:val="left"/>
      <w:pPr>
        <w:ind w:left="40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0F8674C">
      <w:numFmt w:val="bullet"/>
      <w:lvlText w:val="•"/>
      <w:lvlJc w:val="left"/>
      <w:pPr>
        <w:ind w:left="1618" w:hanging="564"/>
      </w:pPr>
      <w:rPr>
        <w:rFonts w:hint="default"/>
        <w:lang w:val="ru-RU" w:eastAsia="en-US" w:bidi="ar-SA"/>
      </w:rPr>
    </w:lvl>
    <w:lvl w:ilvl="3" w:tplc="6922959E">
      <w:numFmt w:val="bullet"/>
      <w:lvlText w:val="•"/>
      <w:lvlJc w:val="left"/>
      <w:pPr>
        <w:ind w:left="2676" w:hanging="564"/>
      </w:pPr>
      <w:rPr>
        <w:rFonts w:hint="default"/>
        <w:lang w:val="ru-RU" w:eastAsia="en-US" w:bidi="ar-SA"/>
      </w:rPr>
    </w:lvl>
    <w:lvl w:ilvl="4" w:tplc="6FF0A9FA">
      <w:numFmt w:val="bullet"/>
      <w:lvlText w:val="•"/>
      <w:lvlJc w:val="left"/>
      <w:pPr>
        <w:ind w:left="3735" w:hanging="564"/>
      </w:pPr>
      <w:rPr>
        <w:rFonts w:hint="default"/>
        <w:lang w:val="ru-RU" w:eastAsia="en-US" w:bidi="ar-SA"/>
      </w:rPr>
    </w:lvl>
    <w:lvl w:ilvl="5" w:tplc="61822AAA">
      <w:numFmt w:val="bullet"/>
      <w:lvlText w:val="•"/>
      <w:lvlJc w:val="left"/>
      <w:pPr>
        <w:ind w:left="4793" w:hanging="564"/>
      </w:pPr>
      <w:rPr>
        <w:rFonts w:hint="default"/>
        <w:lang w:val="ru-RU" w:eastAsia="en-US" w:bidi="ar-SA"/>
      </w:rPr>
    </w:lvl>
    <w:lvl w:ilvl="6" w:tplc="1B62D69A">
      <w:numFmt w:val="bullet"/>
      <w:lvlText w:val="•"/>
      <w:lvlJc w:val="left"/>
      <w:pPr>
        <w:ind w:left="5852" w:hanging="564"/>
      </w:pPr>
      <w:rPr>
        <w:rFonts w:hint="default"/>
        <w:lang w:val="ru-RU" w:eastAsia="en-US" w:bidi="ar-SA"/>
      </w:rPr>
    </w:lvl>
    <w:lvl w:ilvl="7" w:tplc="4FC843FC">
      <w:numFmt w:val="bullet"/>
      <w:lvlText w:val="•"/>
      <w:lvlJc w:val="left"/>
      <w:pPr>
        <w:ind w:left="6910" w:hanging="564"/>
      </w:pPr>
      <w:rPr>
        <w:rFonts w:hint="default"/>
        <w:lang w:val="ru-RU" w:eastAsia="en-US" w:bidi="ar-SA"/>
      </w:rPr>
    </w:lvl>
    <w:lvl w:ilvl="8" w:tplc="8F205604">
      <w:numFmt w:val="bullet"/>
      <w:lvlText w:val="•"/>
      <w:lvlJc w:val="left"/>
      <w:pPr>
        <w:ind w:left="7969" w:hanging="564"/>
      </w:pPr>
      <w:rPr>
        <w:rFonts w:hint="default"/>
        <w:lang w:val="ru-RU" w:eastAsia="en-US" w:bidi="ar-SA"/>
      </w:rPr>
    </w:lvl>
  </w:abstractNum>
  <w:abstractNum w:abstractNumId="1">
    <w:nsid w:val="04E333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8341B2"/>
    <w:multiLevelType w:val="multilevel"/>
    <w:tmpl w:val="E0D266B6"/>
    <w:lvl w:ilvl="0">
      <w:start w:val="4"/>
      <w:numFmt w:val="decimal"/>
      <w:lvlText w:val="%1"/>
      <w:lvlJc w:val="left"/>
      <w:pPr>
        <w:ind w:left="402" w:hanging="5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02" w:hanging="5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595"/>
      </w:pPr>
      <w:rPr>
        <w:rFonts w:hint="default"/>
        <w:lang w:val="ru-RU" w:eastAsia="en-US" w:bidi="ar-SA"/>
      </w:rPr>
    </w:lvl>
  </w:abstractNum>
  <w:abstractNum w:abstractNumId="3">
    <w:nsid w:val="0CBA7C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4">
    <w:nsid w:val="171664C1"/>
    <w:multiLevelType w:val="hybridMultilevel"/>
    <w:tmpl w:val="FD148DBE"/>
    <w:lvl w:ilvl="0" w:tplc="478AFFF2">
      <w:numFmt w:val="decimal"/>
      <w:lvlText w:val="%1"/>
      <w:lvlJc w:val="left"/>
      <w:pPr>
        <w:ind w:left="146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AEDDCA">
      <w:numFmt w:val="bullet"/>
      <w:lvlText w:val="•"/>
      <w:lvlJc w:val="left"/>
      <w:pPr>
        <w:ind w:left="2322" w:hanging="212"/>
      </w:pPr>
      <w:rPr>
        <w:rFonts w:hint="default"/>
        <w:lang w:val="ru-RU" w:eastAsia="en-US" w:bidi="ar-SA"/>
      </w:rPr>
    </w:lvl>
    <w:lvl w:ilvl="2" w:tplc="149043E8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3" w:tplc="6AE414BA">
      <w:numFmt w:val="bullet"/>
      <w:lvlText w:val="•"/>
      <w:lvlJc w:val="left"/>
      <w:pPr>
        <w:ind w:left="4047" w:hanging="212"/>
      </w:pPr>
      <w:rPr>
        <w:rFonts w:hint="default"/>
        <w:lang w:val="ru-RU" w:eastAsia="en-US" w:bidi="ar-SA"/>
      </w:rPr>
    </w:lvl>
    <w:lvl w:ilvl="4" w:tplc="6C4E6B46">
      <w:numFmt w:val="bullet"/>
      <w:lvlText w:val="•"/>
      <w:lvlJc w:val="left"/>
      <w:pPr>
        <w:ind w:left="4910" w:hanging="212"/>
      </w:pPr>
      <w:rPr>
        <w:rFonts w:hint="default"/>
        <w:lang w:val="ru-RU" w:eastAsia="en-US" w:bidi="ar-SA"/>
      </w:rPr>
    </w:lvl>
    <w:lvl w:ilvl="5" w:tplc="FA205FF8">
      <w:numFmt w:val="bullet"/>
      <w:lvlText w:val="•"/>
      <w:lvlJc w:val="left"/>
      <w:pPr>
        <w:ind w:left="5773" w:hanging="212"/>
      </w:pPr>
      <w:rPr>
        <w:rFonts w:hint="default"/>
        <w:lang w:val="ru-RU" w:eastAsia="en-US" w:bidi="ar-SA"/>
      </w:rPr>
    </w:lvl>
    <w:lvl w:ilvl="6" w:tplc="00BECA78">
      <w:numFmt w:val="bullet"/>
      <w:lvlText w:val="•"/>
      <w:lvlJc w:val="left"/>
      <w:pPr>
        <w:ind w:left="6635" w:hanging="212"/>
      </w:pPr>
      <w:rPr>
        <w:rFonts w:hint="default"/>
        <w:lang w:val="ru-RU" w:eastAsia="en-US" w:bidi="ar-SA"/>
      </w:rPr>
    </w:lvl>
    <w:lvl w:ilvl="7" w:tplc="09545370">
      <w:numFmt w:val="bullet"/>
      <w:lvlText w:val="•"/>
      <w:lvlJc w:val="left"/>
      <w:pPr>
        <w:ind w:left="7498" w:hanging="212"/>
      </w:pPr>
      <w:rPr>
        <w:rFonts w:hint="default"/>
        <w:lang w:val="ru-RU" w:eastAsia="en-US" w:bidi="ar-SA"/>
      </w:rPr>
    </w:lvl>
    <w:lvl w:ilvl="8" w:tplc="690ED152">
      <w:numFmt w:val="bullet"/>
      <w:lvlText w:val="•"/>
      <w:lvlJc w:val="left"/>
      <w:pPr>
        <w:ind w:left="8361" w:hanging="212"/>
      </w:pPr>
      <w:rPr>
        <w:rFonts w:hint="default"/>
        <w:lang w:val="ru-RU" w:eastAsia="en-US" w:bidi="ar-SA"/>
      </w:rPr>
    </w:lvl>
  </w:abstractNum>
  <w:abstractNum w:abstractNumId="5">
    <w:nsid w:val="179026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7E96CBA"/>
    <w:multiLevelType w:val="multilevel"/>
    <w:tmpl w:val="D0EC721A"/>
    <w:lvl w:ilvl="0">
      <w:start w:val="6"/>
      <w:numFmt w:val="decimal"/>
      <w:lvlText w:val="%1"/>
      <w:lvlJc w:val="left"/>
      <w:pPr>
        <w:ind w:left="402" w:hanging="826"/>
      </w:pPr>
      <w:rPr>
        <w:rFonts w:hint="default"/>
        <w:lang w:val="ru-RU" w:eastAsia="en-US" w:bidi="ar-SA"/>
      </w:rPr>
    </w:lvl>
    <w:lvl w:ilvl="1">
      <w:numFmt w:val="decimal"/>
      <w:lvlText w:val="%1.%2"/>
      <w:lvlJc w:val="left"/>
      <w:pPr>
        <w:ind w:left="402" w:hanging="82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82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5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826"/>
      </w:pPr>
      <w:rPr>
        <w:rFonts w:hint="default"/>
        <w:lang w:val="ru-RU" w:eastAsia="en-US" w:bidi="ar-SA"/>
      </w:rPr>
    </w:lvl>
  </w:abstractNum>
  <w:abstractNum w:abstractNumId="7">
    <w:nsid w:val="1C157A55"/>
    <w:multiLevelType w:val="multilevel"/>
    <w:tmpl w:val="D9821290"/>
    <w:lvl w:ilvl="0">
      <w:start w:val="1"/>
      <w:numFmt w:val="decimal"/>
      <w:lvlText w:val="%1"/>
      <w:lvlJc w:val="left"/>
      <w:pPr>
        <w:ind w:left="402" w:hanging="6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675"/>
      </w:pPr>
      <w:rPr>
        <w:rFonts w:hint="default"/>
        <w:lang w:val="ru-RU" w:eastAsia="en-US" w:bidi="ar-SA"/>
      </w:rPr>
    </w:lvl>
  </w:abstractNum>
  <w:abstractNum w:abstractNumId="8">
    <w:nsid w:val="1C5D626D"/>
    <w:multiLevelType w:val="hybridMultilevel"/>
    <w:tmpl w:val="9ACA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46C49"/>
    <w:multiLevelType w:val="multilevel"/>
    <w:tmpl w:val="75E68478"/>
    <w:lvl w:ilvl="0">
      <w:start w:val="1"/>
      <w:numFmt w:val="decimal"/>
      <w:lvlText w:val="%1."/>
      <w:lvlJc w:val="left"/>
      <w:pPr>
        <w:ind w:left="426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9" w:hanging="49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6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492"/>
      </w:pPr>
      <w:rPr>
        <w:rFonts w:hint="default"/>
        <w:lang w:val="ru-RU" w:eastAsia="en-US" w:bidi="ar-SA"/>
      </w:rPr>
    </w:lvl>
  </w:abstractNum>
  <w:abstractNum w:abstractNumId="10">
    <w:nsid w:val="1DE33561"/>
    <w:multiLevelType w:val="multilevel"/>
    <w:tmpl w:val="77823E04"/>
    <w:lvl w:ilvl="0">
      <w:start w:val="4"/>
      <w:numFmt w:val="decimal"/>
      <w:lvlText w:val="%1"/>
      <w:lvlJc w:val="left"/>
      <w:pPr>
        <w:ind w:left="402" w:hanging="6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672"/>
      </w:pPr>
      <w:rPr>
        <w:rFonts w:hint="default"/>
        <w:lang w:val="ru-RU" w:eastAsia="en-US" w:bidi="ar-SA"/>
      </w:rPr>
    </w:lvl>
  </w:abstractNum>
  <w:abstractNum w:abstractNumId="11">
    <w:nsid w:val="1E4E5B30"/>
    <w:multiLevelType w:val="hybridMultilevel"/>
    <w:tmpl w:val="1CB0F4F4"/>
    <w:lvl w:ilvl="0" w:tplc="E63403E8">
      <w:numFmt w:val="bullet"/>
      <w:lvlText w:val=""/>
      <w:lvlJc w:val="left"/>
      <w:pPr>
        <w:ind w:left="40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76C4D4C">
      <w:numFmt w:val="bullet"/>
      <w:lvlText w:val="•"/>
      <w:lvlJc w:val="left"/>
      <w:pPr>
        <w:ind w:left="1368" w:hanging="564"/>
      </w:pPr>
      <w:rPr>
        <w:rFonts w:hint="default"/>
        <w:lang w:val="ru-RU" w:eastAsia="en-US" w:bidi="ar-SA"/>
      </w:rPr>
    </w:lvl>
    <w:lvl w:ilvl="2" w:tplc="F2BA91AA">
      <w:numFmt w:val="bullet"/>
      <w:lvlText w:val="•"/>
      <w:lvlJc w:val="left"/>
      <w:pPr>
        <w:ind w:left="2337" w:hanging="564"/>
      </w:pPr>
      <w:rPr>
        <w:rFonts w:hint="default"/>
        <w:lang w:val="ru-RU" w:eastAsia="en-US" w:bidi="ar-SA"/>
      </w:rPr>
    </w:lvl>
    <w:lvl w:ilvl="3" w:tplc="BA8ADC5C">
      <w:numFmt w:val="bullet"/>
      <w:lvlText w:val="•"/>
      <w:lvlJc w:val="left"/>
      <w:pPr>
        <w:ind w:left="3305" w:hanging="564"/>
      </w:pPr>
      <w:rPr>
        <w:rFonts w:hint="default"/>
        <w:lang w:val="ru-RU" w:eastAsia="en-US" w:bidi="ar-SA"/>
      </w:rPr>
    </w:lvl>
    <w:lvl w:ilvl="4" w:tplc="310026B6">
      <w:numFmt w:val="bullet"/>
      <w:lvlText w:val="•"/>
      <w:lvlJc w:val="left"/>
      <w:pPr>
        <w:ind w:left="4274" w:hanging="564"/>
      </w:pPr>
      <w:rPr>
        <w:rFonts w:hint="default"/>
        <w:lang w:val="ru-RU" w:eastAsia="en-US" w:bidi="ar-SA"/>
      </w:rPr>
    </w:lvl>
    <w:lvl w:ilvl="5" w:tplc="602290E4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 w:tplc="F2A2E136">
      <w:numFmt w:val="bullet"/>
      <w:lvlText w:val="•"/>
      <w:lvlJc w:val="left"/>
      <w:pPr>
        <w:ind w:left="6211" w:hanging="564"/>
      </w:pPr>
      <w:rPr>
        <w:rFonts w:hint="default"/>
        <w:lang w:val="ru-RU" w:eastAsia="en-US" w:bidi="ar-SA"/>
      </w:rPr>
    </w:lvl>
    <w:lvl w:ilvl="7" w:tplc="99F01220">
      <w:numFmt w:val="bullet"/>
      <w:lvlText w:val="•"/>
      <w:lvlJc w:val="left"/>
      <w:pPr>
        <w:ind w:left="7180" w:hanging="564"/>
      </w:pPr>
      <w:rPr>
        <w:rFonts w:hint="default"/>
        <w:lang w:val="ru-RU" w:eastAsia="en-US" w:bidi="ar-SA"/>
      </w:rPr>
    </w:lvl>
    <w:lvl w:ilvl="8" w:tplc="9502007E">
      <w:numFmt w:val="bullet"/>
      <w:lvlText w:val="•"/>
      <w:lvlJc w:val="left"/>
      <w:pPr>
        <w:ind w:left="8149" w:hanging="564"/>
      </w:pPr>
      <w:rPr>
        <w:rFonts w:hint="default"/>
        <w:lang w:val="ru-RU" w:eastAsia="en-US" w:bidi="ar-SA"/>
      </w:rPr>
    </w:lvl>
  </w:abstractNum>
  <w:abstractNum w:abstractNumId="12">
    <w:nsid w:val="207317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3">
    <w:nsid w:val="21A868AE"/>
    <w:multiLevelType w:val="hybridMultilevel"/>
    <w:tmpl w:val="5BF2A4B6"/>
    <w:lvl w:ilvl="0" w:tplc="476C6762">
      <w:start w:val="4"/>
      <w:numFmt w:val="decimal"/>
      <w:lvlText w:val="%1."/>
      <w:lvlJc w:val="left"/>
      <w:pPr>
        <w:ind w:left="4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5C9FD4">
      <w:numFmt w:val="bullet"/>
      <w:lvlText w:val="•"/>
      <w:lvlJc w:val="left"/>
      <w:pPr>
        <w:ind w:left="1368" w:hanging="350"/>
      </w:pPr>
      <w:rPr>
        <w:rFonts w:hint="default"/>
        <w:lang w:val="ru-RU" w:eastAsia="en-US" w:bidi="ar-SA"/>
      </w:rPr>
    </w:lvl>
    <w:lvl w:ilvl="2" w:tplc="23AA8ABE">
      <w:numFmt w:val="bullet"/>
      <w:lvlText w:val="•"/>
      <w:lvlJc w:val="left"/>
      <w:pPr>
        <w:ind w:left="2337" w:hanging="350"/>
      </w:pPr>
      <w:rPr>
        <w:rFonts w:hint="default"/>
        <w:lang w:val="ru-RU" w:eastAsia="en-US" w:bidi="ar-SA"/>
      </w:rPr>
    </w:lvl>
    <w:lvl w:ilvl="3" w:tplc="3FDC542C">
      <w:numFmt w:val="bullet"/>
      <w:lvlText w:val="•"/>
      <w:lvlJc w:val="left"/>
      <w:pPr>
        <w:ind w:left="3305" w:hanging="350"/>
      </w:pPr>
      <w:rPr>
        <w:rFonts w:hint="default"/>
        <w:lang w:val="ru-RU" w:eastAsia="en-US" w:bidi="ar-SA"/>
      </w:rPr>
    </w:lvl>
    <w:lvl w:ilvl="4" w:tplc="894A808C">
      <w:numFmt w:val="bullet"/>
      <w:lvlText w:val="•"/>
      <w:lvlJc w:val="left"/>
      <w:pPr>
        <w:ind w:left="4274" w:hanging="350"/>
      </w:pPr>
      <w:rPr>
        <w:rFonts w:hint="default"/>
        <w:lang w:val="ru-RU" w:eastAsia="en-US" w:bidi="ar-SA"/>
      </w:rPr>
    </w:lvl>
    <w:lvl w:ilvl="5" w:tplc="F3860AF8">
      <w:numFmt w:val="bullet"/>
      <w:lvlText w:val="•"/>
      <w:lvlJc w:val="left"/>
      <w:pPr>
        <w:ind w:left="5243" w:hanging="350"/>
      </w:pPr>
      <w:rPr>
        <w:rFonts w:hint="default"/>
        <w:lang w:val="ru-RU" w:eastAsia="en-US" w:bidi="ar-SA"/>
      </w:rPr>
    </w:lvl>
    <w:lvl w:ilvl="6" w:tplc="3E26C436">
      <w:numFmt w:val="bullet"/>
      <w:lvlText w:val="•"/>
      <w:lvlJc w:val="left"/>
      <w:pPr>
        <w:ind w:left="6211" w:hanging="350"/>
      </w:pPr>
      <w:rPr>
        <w:rFonts w:hint="default"/>
        <w:lang w:val="ru-RU" w:eastAsia="en-US" w:bidi="ar-SA"/>
      </w:rPr>
    </w:lvl>
    <w:lvl w:ilvl="7" w:tplc="EBD4E2B4">
      <w:numFmt w:val="bullet"/>
      <w:lvlText w:val="•"/>
      <w:lvlJc w:val="left"/>
      <w:pPr>
        <w:ind w:left="7180" w:hanging="350"/>
      </w:pPr>
      <w:rPr>
        <w:rFonts w:hint="default"/>
        <w:lang w:val="ru-RU" w:eastAsia="en-US" w:bidi="ar-SA"/>
      </w:rPr>
    </w:lvl>
    <w:lvl w:ilvl="8" w:tplc="D5408F9C">
      <w:numFmt w:val="bullet"/>
      <w:lvlText w:val="•"/>
      <w:lvlJc w:val="left"/>
      <w:pPr>
        <w:ind w:left="8149" w:hanging="350"/>
      </w:pPr>
      <w:rPr>
        <w:rFonts w:hint="default"/>
        <w:lang w:val="ru-RU" w:eastAsia="en-US" w:bidi="ar-SA"/>
      </w:rPr>
    </w:lvl>
  </w:abstractNum>
  <w:abstractNum w:abstractNumId="14">
    <w:nsid w:val="2D3E4CAD"/>
    <w:multiLevelType w:val="hybridMultilevel"/>
    <w:tmpl w:val="26A4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35801"/>
    <w:multiLevelType w:val="hybridMultilevel"/>
    <w:tmpl w:val="EE8E5CE4"/>
    <w:lvl w:ilvl="0" w:tplc="129EA0AE">
      <w:numFmt w:val="bullet"/>
      <w:lvlText w:val="-"/>
      <w:lvlJc w:val="left"/>
      <w:pPr>
        <w:ind w:left="15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C4232C">
      <w:numFmt w:val="bullet"/>
      <w:lvlText w:val="•"/>
      <w:lvlJc w:val="left"/>
      <w:pPr>
        <w:ind w:left="2394" w:hanging="164"/>
      </w:pPr>
      <w:rPr>
        <w:rFonts w:hint="default"/>
        <w:lang w:val="ru-RU" w:eastAsia="en-US" w:bidi="ar-SA"/>
      </w:rPr>
    </w:lvl>
    <w:lvl w:ilvl="2" w:tplc="A650CE2A">
      <w:numFmt w:val="bullet"/>
      <w:lvlText w:val="•"/>
      <w:lvlJc w:val="left"/>
      <w:pPr>
        <w:ind w:left="3249" w:hanging="164"/>
      </w:pPr>
      <w:rPr>
        <w:rFonts w:hint="default"/>
        <w:lang w:val="ru-RU" w:eastAsia="en-US" w:bidi="ar-SA"/>
      </w:rPr>
    </w:lvl>
    <w:lvl w:ilvl="3" w:tplc="DB805B94">
      <w:numFmt w:val="bullet"/>
      <w:lvlText w:val="•"/>
      <w:lvlJc w:val="left"/>
      <w:pPr>
        <w:ind w:left="4103" w:hanging="164"/>
      </w:pPr>
      <w:rPr>
        <w:rFonts w:hint="default"/>
        <w:lang w:val="ru-RU" w:eastAsia="en-US" w:bidi="ar-SA"/>
      </w:rPr>
    </w:lvl>
    <w:lvl w:ilvl="4" w:tplc="C292FE50">
      <w:numFmt w:val="bullet"/>
      <w:lvlText w:val="•"/>
      <w:lvlJc w:val="left"/>
      <w:pPr>
        <w:ind w:left="4958" w:hanging="164"/>
      </w:pPr>
      <w:rPr>
        <w:rFonts w:hint="default"/>
        <w:lang w:val="ru-RU" w:eastAsia="en-US" w:bidi="ar-SA"/>
      </w:rPr>
    </w:lvl>
    <w:lvl w:ilvl="5" w:tplc="F0465696">
      <w:numFmt w:val="bullet"/>
      <w:lvlText w:val="•"/>
      <w:lvlJc w:val="left"/>
      <w:pPr>
        <w:ind w:left="5813" w:hanging="164"/>
      </w:pPr>
      <w:rPr>
        <w:rFonts w:hint="default"/>
        <w:lang w:val="ru-RU" w:eastAsia="en-US" w:bidi="ar-SA"/>
      </w:rPr>
    </w:lvl>
    <w:lvl w:ilvl="6" w:tplc="4E8251EE">
      <w:numFmt w:val="bullet"/>
      <w:lvlText w:val="•"/>
      <w:lvlJc w:val="left"/>
      <w:pPr>
        <w:ind w:left="6667" w:hanging="164"/>
      </w:pPr>
      <w:rPr>
        <w:rFonts w:hint="default"/>
        <w:lang w:val="ru-RU" w:eastAsia="en-US" w:bidi="ar-SA"/>
      </w:rPr>
    </w:lvl>
    <w:lvl w:ilvl="7" w:tplc="7EAADDBA">
      <w:numFmt w:val="bullet"/>
      <w:lvlText w:val="•"/>
      <w:lvlJc w:val="left"/>
      <w:pPr>
        <w:ind w:left="7522" w:hanging="164"/>
      </w:pPr>
      <w:rPr>
        <w:rFonts w:hint="default"/>
        <w:lang w:val="ru-RU" w:eastAsia="en-US" w:bidi="ar-SA"/>
      </w:rPr>
    </w:lvl>
    <w:lvl w:ilvl="8" w:tplc="A3626FE4">
      <w:numFmt w:val="bullet"/>
      <w:lvlText w:val="•"/>
      <w:lvlJc w:val="left"/>
      <w:pPr>
        <w:ind w:left="8377" w:hanging="164"/>
      </w:pPr>
      <w:rPr>
        <w:rFonts w:hint="default"/>
        <w:lang w:val="ru-RU" w:eastAsia="en-US" w:bidi="ar-SA"/>
      </w:rPr>
    </w:lvl>
  </w:abstractNum>
  <w:abstractNum w:abstractNumId="16">
    <w:nsid w:val="310F5986"/>
    <w:multiLevelType w:val="multilevel"/>
    <w:tmpl w:val="9AC4F488"/>
    <w:lvl w:ilvl="0">
      <w:start w:val="6"/>
      <w:numFmt w:val="decimal"/>
      <w:lvlText w:val="%1"/>
      <w:lvlJc w:val="left"/>
      <w:pPr>
        <w:ind w:left="402" w:hanging="74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02" w:hanging="7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74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5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742"/>
      </w:pPr>
      <w:rPr>
        <w:rFonts w:hint="default"/>
        <w:lang w:val="ru-RU" w:eastAsia="en-US" w:bidi="ar-SA"/>
      </w:rPr>
    </w:lvl>
  </w:abstractNum>
  <w:abstractNum w:abstractNumId="17">
    <w:nsid w:val="32AC3FE2"/>
    <w:multiLevelType w:val="hybridMultilevel"/>
    <w:tmpl w:val="E0302988"/>
    <w:lvl w:ilvl="0" w:tplc="C590B654">
      <w:start w:val="1"/>
      <w:numFmt w:val="decimal"/>
      <w:lvlText w:val="%1)"/>
      <w:lvlJc w:val="left"/>
      <w:pPr>
        <w:ind w:left="402" w:hanging="45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3A357C">
      <w:numFmt w:val="bullet"/>
      <w:lvlText w:val="•"/>
      <w:lvlJc w:val="left"/>
      <w:pPr>
        <w:ind w:left="1368" w:hanging="454"/>
      </w:pPr>
      <w:rPr>
        <w:rFonts w:hint="default"/>
        <w:lang w:val="ru-RU" w:eastAsia="en-US" w:bidi="ar-SA"/>
      </w:rPr>
    </w:lvl>
    <w:lvl w:ilvl="2" w:tplc="2D32506E">
      <w:numFmt w:val="bullet"/>
      <w:lvlText w:val="•"/>
      <w:lvlJc w:val="left"/>
      <w:pPr>
        <w:ind w:left="2337" w:hanging="454"/>
      </w:pPr>
      <w:rPr>
        <w:rFonts w:hint="default"/>
        <w:lang w:val="ru-RU" w:eastAsia="en-US" w:bidi="ar-SA"/>
      </w:rPr>
    </w:lvl>
    <w:lvl w:ilvl="3" w:tplc="19A66F5C">
      <w:numFmt w:val="bullet"/>
      <w:lvlText w:val="•"/>
      <w:lvlJc w:val="left"/>
      <w:pPr>
        <w:ind w:left="3305" w:hanging="454"/>
      </w:pPr>
      <w:rPr>
        <w:rFonts w:hint="default"/>
        <w:lang w:val="ru-RU" w:eastAsia="en-US" w:bidi="ar-SA"/>
      </w:rPr>
    </w:lvl>
    <w:lvl w:ilvl="4" w:tplc="88466DB8">
      <w:numFmt w:val="bullet"/>
      <w:lvlText w:val="•"/>
      <w:lvlJc w:val="left"/>
      <w:pPr>
        <w:ind w:left="4274" w:hanging="454"/>
      </w:pPr>
      <w:rPr>
        <w:rFonts w:hint="default"/>
        <w:lang w:val="ru-RU" w:eastAsia="en-US" w:bidi="ar-SA"/>
      </w:rPr>
    </w:lvl>
    <w:lvl w:ilvl="5" w:tplc="CE96C5BC">
      <w:numFmt w:val="bullet"/>
      <w:lvlText w:val="•"/>
      <w:lvlJc w:val="left"/>
      <w:pPr>
        <w:ind w:left="5243" w:hanging="454"/>
      </w:pPr>
      <w:rPr>
        <w:rFonts w:hint="default"/>
        <w:lang w:val="ru-RU" w:eastAsia="en-US" w:bidi="ar-SA"/>
      </w:rPr>
    </w:lvl>
    <w:lvl w:ilvl="6" w:tplc="79C4D4CA">
      <w:numFmt w:val="bullet"/>
      <w:lvlText w:val="•"/>
      <w:lvlJc w:val="left"/>
      <w:pPr>
        <w:ind w:left="6211" w:hanging="454"/>
      </w:pPr>
      <w:rPr>
        <w:rFonts w:hint="default"/>
        <w:lang w:val="ru-RU" w:eastAsia="en-US" w:bidi="ar-SA"/>
      </w:rPr>
    </w:lvl>
    <w:lvl w:ilvl="7" w:tplc="F5E88FC8">
      <w:numFmt w:val="bullet"/>
      <w:lvlText w:val="•"/>
      <w:lvlJc w:val="left"/>
      <w:pPr>
        <w:ind w:left="7180" w:hanging="454"/>
      </w:pPr>
      <w:rPr>
        <w:rFonts w:hint="default"/>
        <w:lang w:val="ru-RU" w:eastAsia="en-US" w:bidi="ar-SA"/>
      </w:rPr>
    </w:lvl>
    <w:lvl w:ilvl="8" w:tplc="8C32F4F0">
      <w:numFmt w:val="bullet"/>
      <w:lvlText w:val="•"/>
      <w:lvlJc w:val="left"/>
      <w:pPr>
        <w:ind w:left="8149" w:hanging="454"/>
      </w:pPr>
      <w:rPr>
        <w:rFonts w:hint="default"/>
        <w:lang w:val="ru-RU" w:eastAsia="en-US" w:bidi="ar-SA"/>
      </w:rPr>
    </w:lvl>
  </w:abstractNum>
  <w:abstractNum w:abstractNumId="18">
    <w:nsid w:val="37242913"/>
    <w:multiLevelType w:val="hybridMultilevel"/>
    <w:tmpl w:val="E452B94A"/>
    <w:lvl w:ilvl="0" w:tplc="D70EF0E8">
      <w:numFmt w:val="bullet"/>
      <w:lvlText w:val="-"/>
      <w:lvlJc w:val="left"/>
      <w:pPr>
        <w:ind w:left="14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186206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2" w:tplc="0E145A9C">
      <w:numFmt w:val="bullet"/>
      <w:lvlText w:val="•"/>
      <w:lvlJc w:val="left"/>
      <w:pPr>
        <w:ind w:left="3153" w:hanging="164"/>
      </w:pPr>
      <w:rPr>
        <w:rFonts w:hint="default"/>
        <w:lang w:val="ru-RU" w:eastAsia="en-US" w:bidi="ar-SA"/>
      </w:rPr>
    </w:lvl>
    <w:lvl w:ilvl="3" w:tplc="7B5E5F94">
      <w:numFmt w:val="bullet"/>
      <w:lvlText w:val="•"/>
      <w:lvlJc w:val="left"/>
      <w:pPr>
        <w:ind w:left="4019" w:hanging="164"/>
      </w:pPr>
      <w:rPr>
        <w:rFonts w:hint="default"/>
        <w:lang w:val="ru-RU" w:eastAsia="en-US" w:bidi="ar-SA"/>
      </w:rPr>
    </w:lvl>
    <w:lvl w:ilvl="4" w:tplc="1B70DD00">
      <w:numFmt w:val="bullet"/>
      <w:lvlText w:val="•"/>
      <w:lvlJc w:val="left"/>
      <w:pPr>
        <w:ind w:left="4886" w:hanging="164"/>
      </w:pPr>
      <w:rPr>
        <w:rFonts w:hint="default"/>
        <w:lang w:val="ru-RU" w:eastAsia="en-US" w:bidi="ar-SA"/>
      </w:rPr>
    </w:lvl>
    <w:lvl w:ilvl="5" w:tplc="FF728516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1BF26522">
      <w:numFmt w:val="bullet"/>
      <w:lvlText w:val="•"/>
      <w:lvlJc w:val="left"/>
      <w:pPr>
        <w:ind w:left="6619" w:hanging="164"/>
      </w:pPr>
      <w:rPr>
        <w:rFonts w:hint="default"/>
        <w:lang w:val="ru-RU" w:eastAsia="en-US" w:bidi="ar-SA"/>
      </w:rPr>
    </w:lvl>
    <w:lvl w:ilvl="7" w:tplc="51D82A04">
      <w:numFmt w:val="bullet"/>
      <w:lvlText w:val="•"/>
      <w:lvlJc w:val="left"/>
      <w:pPr>
        <w:ind w:left="7486" w:hanging="164"/>
      </w:pPr>
      <w:rPr>
        <w:rFonts w:hint="default"/>
        <w:lang w:val="ru-RU" w:eastAsia="en-US" w:bidi="ar-SA"/>
      </w:rPr>
    </w:lvl>
    <w:lvl w:ilvl="8" w:tplc="666EEE24">
      <w:numFmt w:val="bullet"/>
      <w:lvlText w:val="•"/>
      <w:lvlJc w:val="left"/>
      <w:pPr>
        <w:ind w:left="8353" w:hanging="164"/>
      </w:pPr>
      <w:rPr>
        <w:rFonts w:hint="default"/>
        <w:lang w:val="ru-RU" w:eastAsia="en-US" w:bidi="ar-SA"/>
      </w:rPr>
    </w:lvl>
  </w:abstractNum>
  <w:abstractNum w:abstractNumId="19">
    <w:nsid w:val="37493AC3"/>
    <w:multiLevelType w:val="multilevel"/>
    <w:tmpl w:val="8D125C22"/>
    <w:lvl w:ilvl="0">
      <w:start w:val="3"/>
      <w:numFmt w:val="decimal"/>
      <w:lvlText w:val="%1"/>
      <w:lvlJc w:val="left"/>
      <w:pPr>
        <w:ind w:left="4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9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92"/>
      </w:pPr>
      <w:rPr>
        <w:rFonts w:hint="default"/>
        <w:lang w:val="ru-RU" w:eastAsia="en-US" w:bidi="ar-SA"/>
      </w:rPr>
    </w:lvl>
  </w:abstractNum>
  <w:abstractNum w:abstractNumId="20">
    <w:nsid w:val="39FB0F23"/>
    <w:multiLevelType w:val="multilevel"/>
    <w:tmpl w:val="13260F66"/>
    <w:lvl w:ilvl="0">
      <w:start w:val="7"/>
      <w:numFmt w:val="decimal"/>
      <w:lvlText w:val="%1"/>
      <w:lvlJc w:val="left"/>
      <w:pPr>
        <w:ind w:left="402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4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547"/>
      </w:pPr>
      <w:rPr>
        <w:rFonts w:hint="default"/>
        <w:lang w:val="ru-RU" w:eastAsia="en-US" w:bidi="ar-SA"/>
      </w:rPr>
    </w:lvl>
  </w:abstractNum>
  <w:abstractNum w:abstractNumId="21">
    <w:nsid w:val="3D8268CE"/>
    <w:multiLevelType w:val="hybridMultilevel"/>
    <w:tmpl w:val="9ACAA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B7CD5"/>
    <w:multiLevelType w:val="hybridMultilevel"/>
    <w:tmpl w:val="96CC93B4"/>
    <w:lvl w:ilvl="0" w:tplc="060C79C8">
      <w:start w:val="6"/>
      <w:numFmt w:val="decimal"/>
      <w:lvlText w:val="%1."/>
      <w:lvlJc w:val="left"/>
      <w:pPr>
        <w:ind w:left="4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3E650E">
      <w:start w:val="1"/>
      <w:numFmt w:val="decimal"/>
      <w:lvlText w:val="%2."/>
      <w:lvlJc w:val="left"/>
      <w:pPr>
        <w:ind w:left="2108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2545164">
      <w:numFmt w:val="bullet"/>
      <w:lvlText w:val="•"/>
      <w:lvlJc w:val="left"/>
      <w:pPr>
        <w:ind w:left="2987" w:hanging="708"/>
      </w:pPr>
      <w:rPr>
        <w:rFonts w:hint="default"/>
        <w:lang w:val="ru-RU" w:eastAsia="en-US" w:bidi="ar-SA"/>
      </w:rPr>
    </w:lvl>
    <w:lvl w:ilvl="3" w:tplc="033EB7B2">
      <w:numFmt w:val="bullet"/>
      <w:lvlText w:val="•"/>
      <w:lvlJc w:val="left"/>
      <w:pPr>
        <w:ind w:left="3874" w:hanging="708"/>
      </w:pPr>
      <w:rPr>
        <w:rFonts w:hint="default"/>
        <w:lang w:val="ru-RU" w:eastAsia="en-US" w:bidi="ar-SA"/>
      </w:rPr>
    </w:lvl>
    <w:lvl w:ilvl="4" w:tplc="D69A6C72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E200A18E">
      <w:numFmt w:val="bullet"/>
      <w:lvlText w:val="•"/>
      <w:lvlJc w:val="left"/>
      <w:pPr>
        <w:ind w:left="5649" w:hanging="708"/>
      </w:pPr>
      <w:rPr>
        <w:rFonts w:hint="default"/>
        <w:lang w:val="ru-RU" w:eastAsia="en-US" w:bidi="ar-SA"/>
      </w:rPr>
    </w:lvl>
    <w:lvl w:ilvl="6" w:tplc="4B72D2EE">
      <w:numFmt w:val="bullet"/>
      <w:lvlText w:val="•"/>
      <w:lvlJc w:val="left"/>
      <w:pPr>
        <w:ind w:left="6536" w:hanging="708"/>
      </w:pPr>
      <w:rPr>
        <w:rFonts w:hint="default"/>
        <w:lang w:val="ru-RU" w:eastAsia="en-US" w:bidi="ar-SA"/>
      </w:rPr>
    </w:lvl>
    <w:lvl w:ilvl="7" w:tplc="6D52647E">
      <w:numFmt w:val="bullet"/>
      <w:lvlText w:val="•"/>
      <w:lvlJc w:val="left"/>
      <w:pPr>
        <w:ind w:left="7424" w:hanging="708"/>
      </w:pPr>
      <w:rPr>
        <w:rFonts w:hint="default"/>
        <w:lang w:val="ru-RU" w:eastAsia="en-US" w:bidi="ar-SA"/>
      </w:rPr>
    </w:lvl>
    <w:lvl w:ilvl="8" w:tplc="94B2FC22">
      <w:numFmt w:val="bullet"/>
      <w:lvlText w:val="•"/>
      <w:lvlJc w:val="left"/>
      <w:pPr>
        <w:ind w:left="8311" w:hanging="708"/>
      </w:pPr>
      <w:rPr>
        <w:rFonts w:hint="default"/>
        <w:lang w:val="ru-RU" w:eastAsia="en-US" w:bidi="ar-SA"/>
      </w:rPr>
    </w:lvl>
  </w:abstractNum>
  <w:abstractNum w:abstractNumId="23">
    <w:nsid w:val="46480207"/>
    <w:multiLevelType w:val="multilevel"/>
    <w:tmpl w:val="0A1C2F4C"/>
    <w:lvl w:ilvl="0">
      <w:start w:val="6"/>
      <w:numFmt w:val="decimal"/>
      <w:lvlText w:val="%1"/>
      <w:lvlJc w:val="left"/>
      <w:pPr>
        <w:ind w:left="402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02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701"/>
      </w:pPr>
      <w:rPr>
        <w:rFonts w:hint="default"/>
        <w:lang w:val="ru-RU" w:eastAsia="en-US" w:bidi="ar-SA"/>
      </w:rPr>
    </w:lvl>
  </w:abstractNum>
  <w:abstractNum w:abstractNumId="24">
    <w:nsid w:val="476940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5">
    <w:nsid w:val="4BAA74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00D5B3C"/>
    <w:multiLevelType w:val="multilevel"/>
    <w:tmpl w:val="F9ACEF5E"/>
    <w:lvl w:ilvl="0">
      <w:start w:val="2"/>
      <w:numFmt w:val="decimal"/>
      <w:lvlText w:val="%1"/>
      <w:lvlJc w:val="left"/>
      <w:pPr>
        <w:ind w:left="402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7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519"/>
      </w:pPr>
      <w:rPr>
        <w:rFonts w:hint="default"/>
        <w:lang w:val="ru-RU" w:eastAsia="en-US" w:bidi="ar-SA"/>
      </w:rPr>
    </w:lvl>
  </w:abstractNum>
  <w:abstractNum w:abstractNumId="27">
    <w:nsid w:val="53787898"/>
    <w:multiLevelType w:val="hybridMultilevel"/>
    <w:tmpl w:val="65165670"/>
    <w:lvl w:ilvl="0" w:tplc="6D142492">
      <w:numFmt w:val="bullet"/>
      <w:lvlText w:val=""/>
      <w:lvlJc w:val="left"/>
      <w:pPr>
        <w:ind w:left="40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1D6AC4E">
      <w:numFmt w:val="bullet"/>
      <w:lvlText w:val="•"/>
      <w:lvlJc w:val="left"/>
      <w:pPr>
        <w:ind w:left="1368" w:hanging="564"/>
      </w:pPr>
      <w:rPr>
        <w:rFonts w:hint="default"/>
        <w:lang w:val="ru-RU" w:eastAsia="en-US" w:bidi="ar-SA"/>
      </w:rPr>
    </w:lvl>
    <w:lvl w:ilvl="2" w:tplc="D4A41C68">
      <w:numFmt w:val="bullet"/>
      <w:lvlText w:val="•"/>
      <w:lvlJc w:val="left"/>
      <w:pPr>
        <w:ind w:left="2337" w:hanging="564"/>
      </w:pPr>
      <w:rPr>
        <w:rFonts w:hint="default"/>
        <w:lang w:val="ru-RU" w:eastAsia="en-US" w:bidi="ar-SA"/>
      </w:rPr>
    </w:lvl>
    <w:lvl w:ilvl="3" w:tplc="1410FC9C">
      <w:numFmt w:val="bullet"/>
      <w:lvlText w:val="•"/>
      <w:lvlJc w:val="left"/>
      <w:pPr>
        <w:ind w:left="3305" w:hanging="564"/>
      </w:pPr>
      <w:rPr>
        <w:rFonts w:hint="default"/>
        <w:lang w:val="ru-RU" w:eastAsia="en-US" w:bidi="ar-SA"/>
      </w:rPr>
    </w:lvl>
    <w:lvl w:ilvl="4" w:tplc="7D14EB1E">
      <w:numFmt w:val="bullet"/>
      <w:lvlText w:val="•"/>
      <w:lvlJc w:val="left"/>
      <w:pPr>
        <w:ind w:left="4274" w:hanging="564"/>
      </w:pPr>
      <w:rPr>
        <w:rFonts w:hint="default"/>
        <w:lang w:val="ru-RU" w:eastAsia="en-US" w:bidi="ar-SA"/>
      </w:rPr>
    </w:lvl>
    <w:lvl w:ilvl="5" w:tplc="98DEFB50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 w:tplc="B6D498C0">
      <w:numFmt w:val="bullet"/>
      <w:lvlText w:val="•"/>
      <w:lvlJc w:val="left"/>
      <w:pPr>
        <w:ind w:left="6211" w:hanging="564"/>
      </w:pPr>
      <w:rPr>
        <w:rFonts w:hint="default"/>
        <w:lang w:val="ru-RU" w:eastAsia="en-US" w:bidi="ar-SA"/>
      </w:rPr>
    </w:lvl>
    <w:lvl w:ilvl="7" w:tplc="6DD88B60">
      <w:numFmt w:val="bullet"/>
      <w:lvlText w:val="•"/>
      <w:lvlJc w:val="left"/>
      <w:pPr>
        <w:ind w:left="7180" w:hanging="564"/>
      </w:pPr>
      <w:rPr>
        <w:rFonts w:hint="default"/>
        <w:lang w:val="ru-RU" w:eastAsia="en-US" w:bidi="ar-SA"/>
      </w:rPr>
    </w:lvl>
    <w:lvl w:ilvl="8" w:tplc="43464CBE">
      <w:numFmt w:val="bullet"/>
      <w:lvlText w:val="•"/>
      <w:lvlJc w:val="left"/>
      <w:pPr>
        <w:ind w:left="8149" w:hanging="564"/>
      </w:pPr>
      <w:rPr>
        <w:rFonts w:hint="default"/>
        <w:lang w:val="ru-RU" w:eastAsia="en-US" w:bidi="ar-SA"/>
      </w:rPr>
    </w:lvl>
  </w:abstractNum>
  <w:abstractNum w:abstractNumId="28">
    <w:nsid w:val="55A84EA7"/>
    <w:multiLevelType w:val="multilevel"/>
    <w:tmpl w:val="AF5A86C4"/>
    <w:lvl w:ilvl="0">
      <w:start w:val="6"/>
      <w:numFmt w:val="decimal"/>
      <w:lvlText w:val="%1"/>
      <w:lvlJc w:val="left"/>
      <w:pPr>
        <w:ind w:left="402" w:hanging="8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2" w:hanging="81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81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5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4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812"/>
      </w:pPr>
      <w:rPr>
        <w:rFonts w:hint="default"/>
        <w:lang w:val="ru-RU" w:eastAsia="en-US" w:bidi="ar-SA"/>
      </w:rPr>
    </w:lvl>
  </w:abstractNum>
  <w:abstractNum w:abstractNumId="29">
    <w:nsid w:val="5BB509E1"/>
    <w:multiLevelType w:val="hybridMultilevel"/>
    <w:tmpl w:val="3684D22E"/>
    <w:lvl w:ilvl="0" w:tplc="B826363E">
      <w:start w:val="1"/>
      <w:numFmt w:val="decimal"/>
      <w:lvlText w:val="%1."/>
      <w:lvlJc w:val="left"/>
      <w:pPr>
        <w:ind w:left="402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6C3402">
      <w:numFmt w:val="bullet"/>
      <w:lvlText w:val="•"/>
      <w:lvlJc w:val="left"/>
      <w:pPr>
        <w:ind w:left="1368" w:hanging="374"/>
      </w:pPr>
      <w:rPr>
        <w:rFonts w:hint="default"/>
        <w:lang w:val="ru-RU" w:eastAsia="en-US" w:bidi="ar-SA"/>
      </w:rPr>
    </w:lvl>
    <w:lvl w:ilvl="2" w:tplc="BC6866B0">
      <w:numFmt w:val="bullet"/>
      <w:lvlText w:val="•"/>
      <w:lvlJc w:val="left"/>
      <w:pPr>
        <w:ind w:left="2337" w:hanging="374"/>
      </w:pPr>
      <w:rPr>
        <w:rFonts w:hint="default"/>
        <w:lang w:val="ru-RU" w:eastAsia="en-US" w:bidi="ar-SA"/>
      </w:rPr>
    </w:lvl>
    <w:lvl w:ilvl="3" w:tplc="EA069EAE">
      <w:numFmt w:val="bullet"/>
      <w:lvlText w:val="•"/>
      <w:lvlJc w:val="left"/>
      <w:pPr>
        <w:ind w:left="3305" w:hanging="374"/>
      </w:pPr>
      <w:rPr>
        <w:rFonts w:hint="default"/>
        <w:lang w:val="ru-RU" w:eastAsia="en-US" w:bidi="ar-SA"/>
      </w:rPr>
    </w:lvl>
    <w:lvl w:ilvl="4" w:tplc="DFE61366">
      <w:numFmt w:val="bullet"/>
      <w:lvlText w:val="•"/>
      <w:lvlJc w:val="left"/>
      <w:pPr>
        <w:ind w:left="4274" w:hanging="374"/>
      </w:pPr>
      <w:rPr>
        <w:rFonts w:hint="default"/>
        <w:lang w:val="ru-RU" w:eastAsia="en-US" w:bidi="ar-SA"/>
      </w:rPr>
    </w:lvl>
    <w:lvl w:ilvl="5" w:tplc="86E44094">
      <w:numFmt w:val="bullet"/>
      <w:lvlText w:val="•"/>
      <w:lvlJc w:val="left"/>
      <w:pPr>
        <w:ind w:left="5243" w:hanging="374"/>
      </w:pPr>
      <w:rPr>
        <w:rFonts w:hint="default"/>
        <w:lang w:val="ru-RU" w:eastAsia="en-US" w:bidi="ar-SA"/>
      </w:rPr>
    </w:lvl>
    <w:lvl w:ilvl="6" w:tplc="F660519E">
      <w:numFmt w:val="bullet"/>
      <w:lvlText w:val="•"/>
      <w:lvlJc w:val="left"/>
      <w:pPr>
        <w:ind w:left="6211" w:hanging="374"/>
      </w:pPr>
      <w:rPr>
        <w:rFonts w:hint="default"/>
        <w:lang w:val="ru-RU" w:eastAsia="en-US" w:bidi="ar-SA"/>
      </w:rPr>
    </w:lvl>
    <w:lvl w:ilvl="7" w:tplc="7D8C0B40">
      <w:numFmt w:val="bullet"/>
      <w:lvlText w:val="•"/>
      <w:lvlJc w:val="left"/>
      <w:pPr>
        <w:ind w:left="7180" w:hanging="374"/>
      </w:pPr>
      <w:rPr>
        <w:rFonts w:hint="default"/>
        <w:lang w:val="ru-RU" w:eastAsia="en-US" w:bidi="ar-SA"/>
      </w:rPr>
    </w:lvl>
    <w:lvl w:ilvl="8" w:tplc="172C6DDE">
      <w:numFmt w:val="bullet"/>
      <w:lvlText w:val="•"/>
      <w:lvlJc w:val="left"/>
      <w:pPr>
        <w:ind w:left="8149" w:hanging="374"/>
      </w:pPr>
      <w:rPr>
        <w:rFonts w:hint="default"/>
        <w:lang w:val="ru-RU" w:eastAsia="en-US" w:bidi="ar-SA"/>
      </w:rPr>
    </w:lvl>
  </w:abstractNum>
  <w:abstractNum w:abstractNumId="30">
    <w:nsid w:val="5DC80EF8"/>
    <w:multiLevelType w:val="hybridMultilevel"/>
    <w:tmpl w:val="DDA0CD50"/>
    <w:lvl w:ilvl="0" w:tplc="2F56416C">
      <w:start w:val="1"/>
      <w:numFmt w:val="decimal"/>
      <w:lvlText w:val="%1."/>
      <w:lvlJc w:val="left"/>
      <w:pPr>
        <w:ind w:left="2440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64C514C">
      <w:numFmt w:val="bullet"/>
      <w:lvlText w:val="•"/>
      <w:lvlJc w:val="left"/>
      <w:pPr>
        <w:ind w:left="3204" w:hanging="361"/>
      </w:pPr>
      <w:rPr>
        <w:rFonts w:hint="default"/>
        <w:lang w:val="ru-RU" w:eastAsia="en-US" w:bidi="ar-SA"/>
      </w:rPr>
    </w:lvl>
    <w:lvl w:ilvl="2" w:tplc="622E1832">
      <w:numFmt w:val="bullet"/>
      <w:lvlText w:val="•"/>
      <w:lvlJc w:val="left"/>
      <w:pPr>
        <w:ind w:left="3969" w:hanging="361"/>
      </w:pPr>
      <w:rPr>
        <w:rFonts w:hint="default"/>
        <w:lang w:val="ru-RU" w:eastAsia="en-US" w:bidi="ar-SA"/>
      </w:rPr>
    </w:lvl>
    <w:lvl w:ilvl="3" w:tplc="B32628F8">
      <w:numFmt w:val="bullet"/>
      <w:lvlText w:val="•"/>
      <w:lvlJc w:val="left"/>
      <w:pPr>
        <w:ind w:left="4733" w:hanging="361"/>
      </w:pPr>
      <w:rPr>
        <w:rFonts w:hint="default"/>
        <w:lang w:val="ru-RU" w:eastAsia="en-US" w:bidi="ar-SA"/>
      </w:rPr>
    </w:lvl>
    <w:lvl w:ilvl="4" w:tplc="1650729E">
      <w:numFmt w:val="bullet"/>
      <w:lvlText w:val="•"/>
      <w:lvlJc w:val="left"/>
      <w:pPr>
        <w:ind w:left="5498" w:hanging="361"/>
      </w:pPr>
      <w:rPr>
        <w:rFonts w:hint="default"/>
        <w:lang w:val="ru-RU" w:eastAsia="en-US" w:bidi="ar-SA"/>
      </w:rPr>
    </w:lvl>
    <w:lvl w:ilvl="5" w:tplc="7AC4270A">
      <w:numFmt w:val="bullet"/>
      <w:lvlText w:val="•"/>
      <w:lvlJc w:val="left"/>
      <w:pPr>
        <w:ind w:left="6263" w:hanging="361"/>
      </w:pPr>
      <w:rPr>
        <w:rFonts w:hint="default"/>
        <w:lang w:val="ru-RU" w:eastAsia="en-US" w:bidi="ar-SA"/>
      </w:rPr>
    </w:lvl>
    <w:lvl w:ilvl="6" w:tplc="0808724E">
      <w:numFmt w:val="bullet"/>
      <w:lvlText w:val="•"/>
      <w:lvlJc w:val="left"/>
      <w:pPr>
        <w:ind w:left="7027" w:hanging="361"/>
      </w:pPr>
      <w:rPr>
        <w:rFonts w:hint="default"/>
        <w:lang w:val="ru-RU" w:eastAsia="en-US" w:bidi="ar-SA"/>
      </w:rPr>
    </w:lvl>
    <w:lvl w:ilvl="7" w:tplc="7F08B22E">
      <w:numFmt w:val="bullet"/>
      <w:lvlText w:val="•"/>
      <w:lvlJc w:val="left"/>
      <w:pPr>
        <w:ind w:left="7792" w:hanging="361"/>
      </w:pPr>
      <w:rPr>
        <w:rFonts w:hint="default"/>
        <w:lang w:val="ru-RU" w:eastAsia="en-US" w:bidi="ar-SA"/>
      </w:rPr>
    </w:lvl>
    <w:lvl w:ilvl="8" w:tplc="1E6C5F32">
      <w:numFmt w:val="bullet"/>
      <w:lvlText w:val="•"/>
      <w:lvlJc w:val="left"/>
      <w:pPr>
        <w:ind w:left="8557" w:hanging="361"/>
      </w:pPr>
      <w:rPr>
        <w:rFonts w:hint="default"/>
        <w:lang w:val="ru-RU" w:eastAsia="en-US" w:bidi="ar-SA"/>
      </w:rPr>
    </w:lvl>
  </w:abstractNum>
  <w:abstractNum w:abstractNumId="31">
    <w:nsid w:val="63201E9D"/>
    <w:multiLevelType w:val="hybridMultilevel"/>
    <w:tmpl w:val="4A18E97C"/>
    <w:lvl w:ilvl="0" w:tplc="1046BC0C">
      <w:start w:val="1"/>
      <w:numFmt w:val="decimal"/>
      <w:lvlText w:val="%1)"/>
      <w:lvlJc w:val="left"/>
      <w:pPr>
        <w:ind w:left="4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C6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CB649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FD406F"/>
    <w:multiLevelType w:val="hybridMultilevel"/>
    <w:tmpl w:val="2B6C3CB6"/>
    <w:lvl w:ilvl="0" w:tplc="666EFB96">
      <w:numFmt w:val="decimal"/>
      <w:lvlText w:val="%1"/>
      <w:lvlJc w:val="left"/>
      <w:pPr>
        <w:ind w:left="146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54C13E">
      <w:numFmt w:val="bullet"/>
      <w:lvlText w:val="•"/>
      <w:lvlJc w:val="left"/>
      <w:pPr>
        <w:ind w:left="2322" w:hanging="212"/>
      </w:pPr>
      <w:rPr>
        <w:rFonts w:hint="default"/>
        <w:lang w:val="ru-RU" w:eastAsia="en-US" w:bidi="ar-SA"/>
      </w:rPr>
    </w:lvl>
    <w:lvl w:ilvl="2" w:tplc="FBD239E4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3" w:tplc="55B6B4F6">
      <w:numFmt w:val="bullet"/>
      <w:lvlText w:val="•"/>
      <w:lvlJc w:val="left"/>
      <w:pPr>
        <w:ind w:left="4047" w:hanging="212"/>
      </w:pPr>
      <w:rPr>
        <w:rFonts w:hint="default"/>
        <w:lang w:val="ru-RU" w:eastAsia="en-US" w:bidi="ar-SA"/>
      </w:rPr>
    </w:lvl>
    <w:lvl w:ilvl="4" w:tplc="B9B03234">
      <w:numFmt w:val="bullet"/>
      <w:lvlText w:val="•"/>
      <w:lvlJc w:val="left"/>
      <w:pPr>
        <w:ind w:left="4910" w:hanging="212"/>
      </w:pPr>
      <w:rPr>
        <w:rFonts w:hint="default"/>
        <w:lang w:val="ru-RU" w:eastAsia="en-US" w:bidi="ar-SA"/>
      </w:rPr>
    </w:lvl>
    <w:lvl w:ilvl="5" w:tplc="64F80D9A">
      <w:numFmt w:val="bullet"/>
      <w:lvlText w:val="•"/>
      <w:lvlJc w:val="left"/>
      <w:pPr>
        <w:ind w:left="5773" w:hanging="212"/>
      </w:pPr>
      <w:rPr>
        <w:rFonts w:hint="default"/>
        <w:lang w:val="ru-RU" w:eastAsia="en-US" w:bidi="ar-SA"/>
      </w:rPr>
    </w:lvl>
    <w:lvl w:ilvl="6" w:tplc="3BD823C6">
      <w:numFmt w:val="bullet"/>
      <w:lvlText w:val="•"/>
      <w:lvlJc w:val="left"/>
      <w:pPr>
        <w:ind w:left="6635" w:hanging="212"/>
      </w:pPr>
      <w:rPr>
        <w:rFonts w:hint="default"/>
        <w:lang w:val="ru-RU" w:eastAsia="en-US" w:bidi="ar-SA"/>
      </w:rPr>
    </w:lvl>
    <w:lvl w:ilvl="7" w:tplc="B7E69B04">
      <w:numFmt w:val="bullet"/>
      <w:lvlText w:val="•"/>
      <w:lvlJc w:val="left"/>
      <w:pPr>
        <w:ind w:left="7498" w:hanging="212"/>
      </w:pPr>
      <w:rPr>
        <w:rFonts w:hint="default"/>
        <w:lang w:val="ru-RU" w:eastAsia="en-US" w:bidi="ar-SA"/>
      </w:rPr>
    </w:lvl>
    <w:lvl w:ilvl="8" w:tplc="62468E5A">
      <w:numFmt w:val="bullet"/>
      <w:lvlText w:val="•"/>
      <w:lvlJc w:val="left"/>
      <w:pPr>
        <w:ind w:left="8361" w:hanging="212"/>
      </w:pPr>
      <w:rPr>
        <w:rFonts w:hint="default"/>
        <w:lang w:val="ru-RU" w:eastAsia="en-US" w:bidi="ar-SA"/>
      </w:rPr>
    </w:lvl>
  </w:abstractNum>
  <w:abstractNum w:abstractNumId="35">
    <w:nsid w:val="744F5395"/>
    <w:multiLevelType w:val="hybridMultilevel"/>
    <w:tmpl w:val="4008FAD2"/>
    <w:lvl w:ilvl="0" w:tplc="4E904DB6">
      <w:start w:val="1"/>
      <w:numFmt w:val="decimal"/>
      <w:lvlText w:val="%1)"/>
      <w:lvlJc w:val="left"/>
      <w:pPr>
        <w:ind w:left="22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6">
    <w:nsid w:val="7B106876"/>
    <w:multiLevelType w:val="hybridMultilevel"/>
    <w:tmpl w:val="76ECD566"/>
    <w:lvl w:ilvl="0" w:tplc="4C8C03D4">
      <w:numFmt w:val="decimal"/>
      <w:lvlText w:val="%1"/>
      <w:lvlJc w:val="left"/>
      <w:pPr>
        <w:ind w:left="6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7AE8F8">
      <w:start w:val="1"/>
      <w:numFmt w:val="decimal"/>
      <w:lvlText w:val="%2."/>
      <w:lvlJc w:val="left"/>
      <w:pPr>
        <w:ind w:left="3803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3FE7D7E">
      <w:numFmt w:val="bullet"/>
      <w:lvlText w:val="•"/>
      <w:lvlJc w:val="left"/>
      <w:pPr>
        <w:ind w:left="4498" w:hanging="708"/>
      </w:pPr>
      <w:rPr>
        <w:rFonts w:hint="default"/>
        <w:lang w:val="ru-RU" w:eastAsia="en-US" w:bidi="ar-SA"/>
      </w:rPr>
    </w:lvl>
    <w:lvl w:ilvl="3" w:tplc="EC701008">
      <w:numFmt w:val="bullet"/>
      <w:lvlText w:val="•"/>
      <w:lvlJc w:val="left"/>
      <w:pPr>
        <w:ind w:left="5196" w:hanging="708"/>
      </w:pPr>
      <w:rPr>
        <w:rFonts w:hint="default"/>
        <w:lang w:val="ru-RU" w:eastAsia="en-US" w:bidi="ar-SA"/>
      </w:rPr>
    </w:lvl>
    <w:lvl w:ilvl="4" w:tplc="77AA1A54">
      <w:numFmt w:val="bullet"/>
      <w:lvlText w:val="•"/>
      <w:lvlJc w:val="left"/>
      <w:pPr>
        <w:ind w:left="5895" w:hanging="708"/>
      </w:pPr>
      <w:rPr>
        <w:rFonts w:hint="default"/>
        <w:lang w:val="ru-RU" w:eastAsia="en-US" w:bidi="ar-SA"/>
      </w:rPr>
    </w:lvl>
    <w:lvl w:ilvl="5" w:tplc="569878C2">
      <w:numFmt w:val="bullet"/>
      <w:lvlText w:val="•"/>
      <w:lvlJc w:val="left"/>
      <w:pPr>
        <w:ind w:left="6593" w:hanging="708"/>
      </w:pPr>
      <w:rPr>
        <w:rFonts w:hint="default"/>
        <w:lang w:val="ru-RU" w:eastAsia="en-US" w:bidi="ar-SA"/>
      </w:rPr>
    </w:lvl>
    <w:lvl w:ilvl="6" w:tplc="38E2BAC4">
      <w:numFmt w:val="bullet"/>
      <w:lvlText w:val="•"/>
      <w:lvlJc w:val="left"/>
      <w:pPr>
        <w:ind w:left="7292" w:hanging="708"/>
      </w:pPr>
      <w:rPr>
        <w:rFonts w:hint="default"/>
        <w:lang w:val="ru-RU" w:eastAsia="en-US" w:bidi="ar-SA"/>
      </w:rPr>
    </w:lvl>
    <w:lvl w:ilvl="7" w:tplc="A772694E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 w:tplc="456460F6">
      <w:numFmt w:val="bullet"/>
      <w:lvlText w:val="•"/>
      <w:lvlJc w:val="left"/>
      <w:pPr>
        <w:ind w:left="8689" w:hanging="708"/>
      </w:pPr>
      <w:rPr>
        <w:rFonts w:hint="default"/>
        <w:lang w:val="ru-RU" w:eastAsia="en-US" w:bidi="ar-SA"/>
      </w:rPr>
    </w:lvl>
  </w:abstractNum>
  <w:abstractNum w:abstractNumId="37">
    <w:nsid w:val="7EBE03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2"/>
  </w:num>
  <w:num w:numId="3">
    <w:abstractNumId w:val="13"/>
  </w:num>
  <w:num w:numId="4">
    <w:abstractNumId w:val="29"/>
  </w:num>
  <w:num w:numId="5">
    <w:abstractNumId w:val="15"/>
  </w:num>
  <w:num w:numId="6">
    <w:abstractNumId w:val="36"/>
  </w:num>
  <w:num w:numId="7">
    <w:abstractNumId w:val="4"/>
  </w:num>
  <w:num w:numId="8">
    <w:abstractNumId w:val="34"/>
  </w:num>
  <w:num w:numId="9">
    <w:abstractNumId w:val="27"/>
  </w:num>
  <w:num w:numId="10">
    <w:abstractNumId w:val="20"/>
  </w:num>
  <w:num w:numId="11">
    <w:abstractNumId w:val="12"/>
  </w:num>
  <w:num w:numId="12">
    <w:abstractNumId w:val="23"/>
  </w:num>
  <w:num w:numId="13">
    <w:abstractNumId w:val="17"/>
  </w:num>
  <w:num w:numId="14">
    <w:abstractNumId w:val="16"/>
  </w:num>
  <w:num w:numId="15">
    <w:abstractNumId w:val="24"/>
  </w:num>
  <w:num w:numId="16">
    <w:abstractNumId w:val="28"/>
  </w:num>
  <w:num w:numId="17">
    <w:abstractNumId w:val="6"/>
  </w:num>
  <w:num w:numId="18">
    <w:abstractNumId w:val="2"/>
  </w:num>
  <w:num w:numId="19">
    <w:abstractNumId w:val="10"/>
  </w:num>
  <w:num w:numId="20">
    <w:abstractNumId w:val="0"/>
  </w:num>
  <w:num w:numId="21">
    <w:abstractNumId w:val="19"/>
  </w:num>
  <w:num w:numId="22">
    <w:abstractNumId w:val="18"/>
  </w:num>
  <w:num w:numId="23">
    <w:abstractNumId w:val="26"/>
  </w:num>
  <w:num w:numId="24">
    <w:abstractNumId w:val="11"/>
  </w:num>
  <w:num w:numId="25">
    <w:abstractNumId w:val="7"/>
  </w:num>
  <w:num w:numId="26">
    <w:abstractNumId w:val="9"/>
  </w:num>
  <w:num w:numId="27">
    <w:abstractNumId w:val="25"/>
  </w:num>
  <w:num w:numId="28">
    <w:abstractNumId w:val="5"/>
  </w:num>
  <w:num w:numId="29">
    <w:abstractNumId w:val="33"/>
  </w:num>
  <w:num w:numId="30">
    <w:abstractNumId w:val="32"/>
  </w:num>
  <w:num w:numId="31">
    <w:abstractNumId w:val="1"/>
  </w:num>
  <w:num w:numId="32">
    <w:abstractNumId w:val="35"/>
  </w:num>
  <w:num w:numId="33">
    <w:abstractNumId w:val="37"/>
  </w:num>
  <w:num w:numId="34">
    <w:abstractNumId w:val="31"/>
  </w:num>
  <w:num w:numId="35">
    <w:abstractNumId w:val="3"/>
  </w:num>
  <w:num w:numId="36">
    <w:abstractNumId w:val="21"/>
  </w:num>
  <w:num w:numId="37">
    <w:abstractNumId w:val="14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A6033"/>
    <w:rsid w:val="00056BE9"/>
    <w:rsid w:val="000B6B00"/>
    <w:rsid w:val="001806B7"/>
    <w:rsid w:val="00194391"/>
    <w:rsid w:val="002002DA"/>
    <w:rsid w:val="002550BC"/>
    <w:rsid w:val="002600CE"/>
    <w:rsid w:val="002C1A1C"/>
    <w:rsid w:val="002D1A82"/>
    <w:rsid w:val="002F44F9"/>
    <w:rsid w:val="00376FA6"/>
    <w:rsid w:val="003E4E07"/>
    <w:rsid w:val="004175B6"/>
    <w:rsid w:val="0042279B"/>
    <w:rsid w:val="00463106"/>
    <w:rsid w:val="0048675D"/>
    <w:rsid w:val="004D1EA9"/>
    <w:rsid w:val="00530541"/>
    <w:rsid w:val="00593ABF"/>
    <w:rsid w:val="005A1A68"/>
    <w:rsid w:val="005B41F9"/>
    <w:rsid w:val="005C5C7F"/>
    <w:rsid w:val="005E7E68"/>
    <w:rsid w:val="00620F6A"/>
    <w:rsid w:val="006775F4"/>
    <w:rsid w:val="006B4D6B"/>
    <w:rsid w:val="00771E77"/>
    <w:rsid w:val="00787458"/>
    <w:rsid w:val="007938C8"/>
    <w:rsid w:val="007B23A9"/>
    <w:rsid w:val="00847174"/>
    <w:rsid w:val="008851D8"/>
    <w:rsid w:val="00894246"/>
    <w:rsid w:val="008A6033"/>
    <w:rsid w:val="008D37C2"/>
    <w:rsid w:val="00992EBF"/>
    <w:rsid w:val="009F7ABF"/>
    <w:rsid w:val="00A01B07"/>
    <w:rsid w:val="00A5548C"/>
    <w:rsid w:val="00AC5B55"/>
    <w:rsid w:val="00AF2F67"/>
    <w:rsid w:val="00B05F7E"/>
    <w:rsid w:val="00B84D90"/>
    <w:rsid w:val="00BD3C2D"/>
    <w:rsid w:val="00C759A2"/>
    <w:rsid w:val="00CB02C1"/>
    <w:rsid w:val="00D33E86"/>
    <w:rsid w:val="00DA2352"/>
    <w:rsid w:val="00DD50A2"/>
    <w:rsid w:val="00E41A97"/>
    <w:rsid w:val="00F0613D"/>
    <w:rsid w:val="00F12ED0"/>
    <w:rsid w:val="00F847A9"/>
    <w:rsid w:val="00FB5292"/>
    <w:rsid w:val="00FD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2E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12ED0"/>
    <w:pPr>
      <w:ind w:left="159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7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47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E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2ED0"/>
    <w:pPr>
      <w:ind w:left="4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12ED0"/>
    <w:pPr>
      <w:ind w:left="40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F12ED0"/>
    <w:pPr>
      <w:ind w:left="107"/>
    </w:pPr>
  </w:style>
  <w:style w:type="paragraph" w:styleId="a5">
    <w:name w:val="No Spacing"/>
    <w:link w:val="a6"/>
    <w:uiPriority w:val="1"/>
    <w:qFormat/>
    <w:rsid w:val="00DA2352"/>
    <w:rPr>
      <w:rFonts w:ascii="Times New Roman" w:eastAsia="Times New Roman" w:hAnsi="Times New Roman" w:cs="Times New Roman"/>
      <w:lang w:val="ru-RU"/>
    </w:rPr>
  </w:style>
  <w:style w:type="character" w:styleId="a7">
    <w:name w:val="annotation reference"/>
    <w:basedOn w:val="a0"/>
    <w:uiPriority w:val="99"/>
    <w:semiHidden/>
    <w:unhideWhenUsed/>
    <w:rsid w:val="0042279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279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279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279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279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c">
    <w:name w:val="Hyperlink"/>
    <w:basedOn w:val="a0"/>
    <w:uiPriority w:val="99"/>
    <w:unhideWhenUsed/>
    <w:rsid w:val="0084717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47174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C5C7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84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847A9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F847A9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table" w:styleId="ae">
    <w:name w:val="Table Grid"/>
    <w:basedOn w:val="a1"/>
    <w:uiPriority w:val="39"/>
    <w:rsid w:val="00F847A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F847A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.edu.ekb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admin/65124ae190fa7b4f41737e8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est.edu.ekb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Памирович Хазиев</dc:creator>
  <cp:lastModifiedBy>Светлана Гиршацкая</cp:lastModifiedBy>
  <cp:revision>17</cp:revision>
  <dcterms:created xsi:type="dcterms:W3CDTF">2023-06-01T09:41:00Z</dcterms:created>
  <dcterms:modified xsi:type="dcterms:W3CDTF">2023-10-25T10:29:00Z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2023-06-01T00:00:00Z</vt:filetime>
  </property>
</Properties>
</file>