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B47159F" w14:textId="77777777" w:rsidTr="00244135">
        <w:tc>
          <w:tcPr>
            <w:tcW w:w="4253" w:type="dxa"/>
            <w:gridSpan w:val="3"/>
          </w:tcPr>
          <w:p w14:paraId="094AF1BD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1B288D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1D6CD31B" w14:textId="03582A14" w:rsidR="00AA01A0" w:rsidRDefault="00CE50B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9477927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14:paraId="6852F99C" w14:textId="221D3ECD" w:rsidR="00CE50B8" w:rsidRDefault="00CE50B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56FF0DD2" w14:textId="1C43ABAB" w:rsidR="00CE50B8" w:rsidRPr="00DA19C5" w:rsidRDefault="00CE50B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94779275"/>
          <w:p w14:paraId="72EB632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CA5DF01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011561C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C551A8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57E6D9CC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4E3E5404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482A0B0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FF4C7E9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E99A76C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42690D65" w14:textId="6CEEF4DA" w:rsidR="00EE7A67" w:rsidRPr="00DA19C5" w:rsidRDefault="00CB24AA" w:rsidP="006B6519">
            <w:pPr>
              <w:suppressAutoHyphens/>
              <w:ind w:left="-170" w:right="-170"/>
              <w:jc w:val="center"/>
            </w:pPr>
            <w:permStart w:id="1105350565" w:edGrp="everyone"/>
            <w:r>
              <w:t>22.04.2024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05350565"/>
          </w:p>
        </w:tc>
        <w:tc>
          <w:tcPr>
            <w:tcW w:w="393" w:type="dxa"/>
          </w:tcPr>
          <w:p w14:paraId="5333A1F9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ED9B5D4" w14:textId="700923B0" w:rsidR="00EE7A67" w:rsidRPr="005561FA" w:rsidRDefault="00CB24AA" w:rsidP="006B6519">
            <w:pPr>
              <w:suppressAutoHyphens/>
              <w:ind w:left="-170" w:right="-170"/>
              <w:jc w:val="center"/>
            </w:pPr>
            <w:permStart w:id="69355968" w:edGrp="everyone"/>
            <w:r>
              <w:t>1559/51/36.01-29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69355968"/>
          </w:p>
        </w:tc>
        <w:tc>
          <w:tcPr>
            <w:tcW w:w="908" w:type="dxa"/>
            <w:vMerge/>
          </w:tcPr>
          <w:p w14:paraId="012187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E4C425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C3A64B1" w14:textId="77777777" w:rsidTr="00244135">
        <w:tc>
          <w:tcPr>
            <w:tcW w:w="4253" w:type="dxa"/>
            <w:gridSpan w:val="3"/>
          </w:tcPr>
          <w:p w14:paraId="77B8B8DE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499064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D936FF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B793144" w14:textId="77777777" w:rsidTr="00244135">
        <w:tc>
          <w:tcPr>
            <w:tcW w:w="4253" w:type="dxa"/>
            <w:gridSpan w:val="3"/>
          </w:tcPr>
          <w:p w14:paraId="0735A2C3" w14:textId="6B1D71D8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017924577" w:edGrp="everyone" w:colFirst="0" w:colLast="0"/>
            <w:r>
              <w:rPr>
                <w:sz w:val="28"/>
                <w:szCs w:val="28"/>
              </w:rPr>
              <w:t>О проведении аттестации</w:t>
            </w:r>
            <w:r w:rsidR="00CE50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квалификационные категории «педагог-методист» и «педагог-наставник»</w:t>
            </w:r>
            <w:bookmarkEnd w:id="0"/>
          </w:p>
        </w:tc>
        <w:tc>
          <w:tcPr>
            <w:tcW w:w="908" w:type="dxa"/>
          </w:tcPr>
          <w:p w14:paraId="2FB1B8C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099A8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17924577"/>
      <w:tr w:rsidR="00EE7A67" w:rsidRPr="00DA19C5" w14:paraId="2F260DD7" w14:textId="77777777" w:rsidTr="00244135">
        <w:tc>
          <w:tcPr>
            <w:tcW w:w="4253" w:type="dxa"/>
            <w:gridSpan w:val="3"/>
          </w:tcPr>
          <w:p w14:paraId="1363AE7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7229880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E54BBE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53BA5A4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1EDC5D9" w14:textId="0711D318" w:rsidR="00947C91" w:rsidRPr="00DA19C5" w:rsidRDefault="00CE50B8" w:rsidP="00FE3CA6">
      <w:pPr>
        <w:widowControl w:val="0"/>
        <w:jc w:val="center"/>
        <w:rPr>
          <w:sz w:val="28"/>
          <w:szCs w:val="28"/>
        </w:rPr>
      </w:pPr>
      <w:permStart w:id="752706994" w:edGrp="everyone"/>
      <w:r>
        <w:rPr>
          <w:sz w:val="28"/>
          <w:szCs w:val="28"/>
        </w:rPr>
        <w:t>Уважаемые коллеги!</w:t>
      </w:r>
    </w:p>
    <w:p w14:paraId="79CC0060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1FD5991" w14:textId="035C1D30" w:rsidR="00CE50B8" w:rsidRDefault="00CE50B8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работы направляем письмо Министерства образования </w:t>
      </w:r>
      <w:r>
        <w:rPr>
          <w:sz w:val="28"/>
          <w:szCs w:val="28"/>
        </w:rPr>
        <w:br/>
        <w:t xml:space="preserve">и молодежной политики Свердловской области от 13.03.2024 № 02-01-82/3496 </w:t>
      </w:r>
      <w:r>
        <w:rPr>
          <w:sz w:val="28"/>
          <w:szCs w:val="28"/>
        </w:rPr>
        <w:br/>
        <w:t>«О направлении информации по итогам заседания аттестационной комиссии» (прилагается).</w:t>
      </w:r>
    </w:p>
    <w:p w14:paraId="78D448A9" w14:textId="77777777" w:rsidR="00CE50B8" w:rsidRDefault="00CE50B8" w:rsidP="00CE50B8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С 01.09.2023 аттестация педагогических работников организаций, осуществляющих образовательную деятельность на территории Свердловской области, проводится в соответствии с </w:t>
      </w:r>
      <w:r>
        <w:rPr>
          <w:rFonts w:eastAsia="Calibri"/>
          <w:sz w:val="28"/>
          <w:szCs w:val="28"/>
          <w:lang w:eastAsia="en-US"/>
        </w:rPr>
        <w:t>Порядком проведения аттестации педагогических работников организаций, осуществляющих образовательную деятельность, утвержденным</w:t>
      </w:r>
      <w:r>
        <w:rPr>
          <w:sz w:val="28"/>
          <w:szCs w:val="28"/>
        </w:rPr>
        <w:t xml:space="preserve"> приказом </w:t>
      </w:r>
      <w:r>
        <w:rPr>
          <w:rFonts w:eastAsia="Calibri"/>
          <w:sz w:val="28"/>
          <w:szCs w:val="28"/>
          <w:lang w:eastAsia="en-US"/>
        </w:rPr>
        <w:t xml:space="preserve">Министерства просвещения Российской Федерации от 24.03.2023 № 196 (далее – Порядок аттестации). Порядком аттестации введены новые квалификационные категории: «педагог-методист» и «педагог-наставник». </w:t>
      </w:r>
      <w:r>
        <w:rPr>
          <w:sz w:val="28"/>
          <w:szCs w:val="28"/>
        </w:rPr>
        <w:t>К указанной аттестации допускаются педагогические работники, имеющие высшую квалификационную категорию п</w:t>
      </w:r>
      <w:r>
        <w:rPr>
          <w:bCs/>
          <w:sz w:val="28"/>
          <w:szCs w:val="28"/>
        </w:rPr>
        <w:t>о занимаемой в образовательной организации должности</w:t>
      </w:r>
      <w:r>
        <w:rPr>
          <w:sz w:val="28"/>
          <w:szCs w:val="28"/>
        </w:rPr>
        <w:t>.</w:t>
      </w:r>
    </w:p>
    <w:p w14:paraId="02F484F8" w14:textId="77777777" w:rsidR="00CE50B8" w:rsidRDefault="00CE50B8" w:rsidP="00CE50B8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Аттестация в целях установления квалификационных категорий «педагог-методист» или «педагог-наставник» </w:t>
      </w:r>
      <w:r>
        <w:rPr>
          <w:sz w:val="28"/>
          <w:szCs w:val="28"/>
        </w:rPr>
        <w:t xml:space="preserve">проводится по желанию педагогического работника, на основании личного заявления. В заявлении педагогические работники сообщают сведения об уровне образования (квалификации), результатах деятельности, связанной с методической работой или наставничеством, </w:t>
      </w:r>
      <w:r>
        <w:rPr>
          <w:sz w:val="28"/>
          <w:szCs w:val="28"/>
        </w:rPr>
        <w:br/>
        <w:t>об имеющейся высшей квалификационной категории, а также о квалификационной категории, по которой они желают пройти аттестацию.</w:t>
      </w:r>
    </w:p>
    <w:p w14:paraId="799DBE16" w14:textId="77777777" w:rsidR="00CE50B8" w:rsidRDefault="00CE50B8" w:rsidP="00CE50B8">
      <w:pPr>
        <w:ind w:firstLine="709"/>
        <w:jc w:val="both"/>
      </w:pPr>
      <w:r>
        <w:rPr>
          <w:sz w:val="28"/>
          <w:szCs w:val="28"/>
        </w:rPr>
        <w:t xml:space="preserve">К заявлению в аттестационную комиссию обязательно прилагается </w:t>
      </w:r>
      <w:r>
        <w:rPr>
          <w:bCs/>
          <w:sz w:val="28"/>
          <w:szCs w:val="28"/>
        </w:rPr>
        <w:t xml:space="preserve">ходатайство работодателя </w:t>
      </w:r>
      <w:r>
        <w:rPr>
          <w:sz w:val="28"/>
          <w:szCs w:val="28"/>
        </w:rPr>
        <w:t xml:space="preserve">в аттестационную комиссию, характеризующее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организации, которое формируется </w:t>
      </w:r>
      <w:r>
        <w:rPr>
          <w:bCs/>
          <w:sz w:val="28"/>
          <w:szCs w:val="28"/>
        </w:rPr>
        <w:t xml:space="preserve">на основе решения педагогического совета образовательной организации, согласованного с выборным органом соответствующей первичной профсоюзной организации, </w:t>
      </w:r>
      <w:r>
        <w:rPr>
          <w:sz w:val="28"/>
          <w:szCs w:val="28"/>
        </w:rPr>
        <w:t>а в отсутствие такового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с иным представительным органом (представителем) работников организации.</w:t>
      </w:r>
    </w:p>
    <w:p w14:paraId="33924157" w14:textId="77777777" w:rsidR="00CE50B8" w:rsidRDefault="00CE50B8" w:rsidP="00CE50B8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Обращаем внимание на то, что при аттестации на </w:t>
      </w:r>
      <w:r>
        <w:rPr>
          <w:rFonts w:eastAsia="Calibri"/>
          <w:sz w:val="28"/>
          <w:szCs w:val="28"/>
          <w:lang w:eastAsia="en-US"/>
        </w:rPr>
        <w:t xml:space="preserve">квалификационные категории «педагог-методист» или «педагог-наставник» </w:t>
      </w:r>
      <w:r>
        <w:rPr>
          <w:bCs/>
          <w:sz w:val="28"/>
          <w:szCs w:val="28"/>
        </w:rPr>
        <w:t xml:space="preserve">оцениваются результаты деятельности, связанной с методической работой или наставничеством </w:t>
      </w:r>
      <w:r>
        <w:rPr>
          <w:bCs/>
          <w:sz w:val="28"/>
          <w:szCs w:val="28"/>
        </w:rPr>
        <w:br/>
        <w:t>(не входящей в должностные обязанности по занимаемой в организации должности).</w:t>
      </w:r>
    </w:p>
    <w:p w14:paraId="0CE16E04" w14:textId="77777777" w:rsidR="00CE50B8" w:rsidRDefault="00CE50B8" w:rsidP="00CE50B8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Требования к </w:t>
      </w:r>
      <w:r>
        <w:rPr>
          <w:rFonts w:eastAsia="Calibri"/>
          <w:sz w:val="28"/>
          <w:szCs w:val="28"/>
          <w:lang w:eastAsia="en-US"/>
        </w:rPr>
        <w:t xml:space="preserve">квалификационным категориям «педагог-методист» </w:t>
      </w:r>
      <w:r>
        <w:rPr>
          <w:rFonts w:eastAsia="Calibri"/>
          <w:sz w:val="28"/>
          <w:szCs w:val="28"/>
          <w:lang w:eastAsia="en-US"/>
        </w:rPr>
        <w:br/>
        <w:t>и «педагог-наставник» установлены Порядком аттестации (пункты 50 и 51 соответственно).</w:t>
      </w:r>
    </w:p>
    <w:p w14:paraId="3F4646E7" w14:textId="77777777" w:rsidR="00CE50B8" w:rsidRDefault="00CE50B8" w:rsidP="00CE50B8">
      <w:pPr>
        <w:ind w:firstLine="708"/>
        <w:jc w:val="both"/>
      </w:pPr>
      <w:r>
        <w:rPr>
          <w:sz w:val="28"/>
          <w:szCs w:val="28"/>
        </w:rPr>
        <w:t xml:space="preserve">На заседании аттестационной комиссии Министерства образования (далее – аттестационная комиссия) 27.02.2024 подведены итоги профессионально-общественного обсуждения </w:t>
      </w:r>
      <w:r>
        <w:rPr>
          <w:sz w:val="28"/>
          <w:szCs w:val="28"/>
          <w:shd w:val="clear" w:color="auto" w:fill="FFFFFF"/>
        </w:rPr>
        <w:t>инструментария для оценки деятельности педагогических работников, аттестующихся в целях установления к</w:t>
      </w:r>
      <w:r>
        <w:rPr>
          <w:iCs/>
          <w:sz w:val="28"/>
          <w:szCs w:val="28"/>
        </w:rPr>
        <w:t>валификационных категорий «педагог-методист», «педагог-наставник» (далее</w:t>
      </w:r>
      <w:r>
        <w:rPr>
          <w:sz w:val="28"/>
          <w:szCs w:val="28"/>
        </w:rPr>
        <w:t xml:space="preserve"> – оценочный </w:t>
      </w:r>
      <w:r>
        <w:rPr>
          <w:iCs/>
          <w:sz w:val="28"/>
          <w:szCs w:val="28"/>
        </w:rPr>
        <w:t xml:space="preserve">инструментарий). </w:t>
      </w:r>
    </w:p>
    <w:p w14:paraId="061ACF48" w14:textId="77777777" w:rsidR="00CE50B8" w:rsidRDefault="00CE50B8" w:rsidP="00CE50B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аттестационной комиссии (от 27.02.2024 протокол № 2) предложенный оценочный инструментарий рекомендован к использованию.</w:t>
      </w:r>
    </w:p>
    <w:p w14:paraId="4D8EBBF2" w14:textId="1D538DF4" w:rsidR="00CE50B8" w:rsidRDefault="00CE50B8" w:rsidP="00CE50B8">
      <w:pPr>
        <w:widowControl w:val="0"/>
        <w:autoSpaceDE w:val="0"/>
        <w:ind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Оценочный инструментарий, а также примерная форма ходатайства работодателя размещены на </w:t>
      </w:r>
      <w:r>
        <w:rPr>
          <w:color w:val="000000"/>
          <w:kern w:val="3"/>
          <w:sz w:val="28"/>
          <w:szCs w:val="28"/>
        </w:rPr>
        <w:t>официальном сайте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раздел «Аттестация педагогических работников» (</w:t>
      </w:r>
      <w:hyperlink r:id="rId6" w:history="1">
        <w:r w:rsidR="00C11330" w:rsidRPr="00151DAA">
          <w:rPr>
            <w:rStyle w:val="a8"/>
            <w:kern w:val="3"/>
            <w:sz w:val="28"/>
            <w:szCs w:val="28"/>
          </w:rPr>
          <w:t>https://www.irro.ru/structure/65/</w:t>
        </w:r>
      </w:hyperlink>
      <w:r>
        <w:rPr>
          <w:kern w:val="3"/>
          <w:sz w:val="28"/>
          <w:szCs w:val="28"/>
        </w:rPr>
        <w:t>).</w:t>
      </w:r>
    </w:p>
    <w:p w14:paraId="177087CC" w14:textId="2DC01ED2" w:rsidR="00C11330" w:rsidRDefault="00C11330" w:rsidP="00CE50B8">
      <w:pPr>
        <w:widowControl w:val="0"/>
        <w:autoSpaceDE w:val="0"/>
        <w:ind w:firstLine="709"/>
        <w:jc w:val="both"/>
      </w:pPr>
      <w:r>
        <w:rPr>
          <w:kern w:val="3"/>
          <w:sz w:val="28"/>
          <w:szCs w:val="28"/>
        </w:rPr>
        <w:t>Просим довести информацию до сведения руководителей образовательных организаций</w:t>
      </w:r>
      <w:r w:rsidR="00B87B58">
        <w:rPr>
          <w:kern w:val="3"/>
          <w:sz w:val="28"/>
          <w:szCs w:val="28"/>
        </w:rPr>
        <w:t>.</w:t>
      </w:r>
    </w:p>
    <w:p w14:paraId="22376E52" w14:textId="6F3366D8" w:rsidR="009A07A0" w:rsidRPr="00DA19C5" w:rsidRDefault="00CE50B8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A8070D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CE50B8" w:rsidRPr="00DA19C5" w14:paraId="53AECF46" w14:textId="77777777" w:rsidTr="00CE50B8">
        <w:tc>
          <w:tcPr>
            <w:tcW w:w="1700" w:type="dxa"/>
          </w:tcPr>
          <w:p w14:paraId="3D23334C" w14:textId="77777777" w:rsidR="00CE50B8" w:rsidRPr="00DA19C5" w:rsidRDefault="00CE50B8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14:paraId="158969DC" w14:textId="48A3BC3A" w:rsidR="00CE50B8" w:rsidRPr="00DA19C5" w:rsidRDefault="00CE50B8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6120B39E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E97A04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FD4B981" w14:textId="77777777" w:rsidTr="004E11A0">
        <w:trPr>
          <w:trHeight w:val="1569"/>
        </w:trPr>
        <w:tc>
          <w:tcPr>
            <w:tcW w:w="4253" w:type="dxa"/>
          </w:tcPr>
          <w:p w14:paraId="59ED4CA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52493000" w:edGrp="everyone"/>
            <w:permStart w:id="1293158335" w:edGrp="everyone" w:colFirst="2" w:colLast="2"/>
            <w:permEnd w:id="752706994"/>
            <w:r>
              <w:rPr>
                <w:sz w:val="28"/>
                <w:szCs w:val="28"/>
              </w:rPr>
              <w:t>Начальник Департамента</w:t>
            </w:r>
            <w:permEnd w:id="1452493000"/>
          </w:p>
        </w:tc>
        <w:tc>
          <w:tcPr>
            <w:tcW w:w="3101" w:type="dxa"/>
            <w:vAlign w:val="center"/>
          </w:tcPr>
          <w:p w14:paraId="7FA2F36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584808B" wp14:editId="37442379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9612BA9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14:paraId="6EDD4BCC" w14:textId="77777777" w:rsidR="00BB5DEB" w:rsidRDefault="00BB5DEB" w:rsidP="00BB5DEB">
      <w:permStart w:id="330839090" w:edGrp="everyone"/>
      <w:permEnd w:id="129315833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28A2BD6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3AB1CB5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1D1C628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77ABBD4D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59C063C4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4C04ACB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021980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0B990F7B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09F39C35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1BC4B68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747A075" w14:textId="77777777" w:rsidTr="00153E4D">
        <w:tc>
          <w:tcPr>
            <w:tcW w:w="10206" w:type="dxa"/>
            <w:tcBorders>
              <w:bottom w:val="nil"/>
            </w:tcBorders>
          </w:tcPr>
          <w:p w14:paraId="0FA5D0CA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 проведении </w:t>
            </w:r>
            <w:proofErr w:type="spellStart"/>
            <w:r w:rsidRPr="00E123B1">
              <w:rPr>
                <w:rFonts w:ascii="Liberation Serif" w:hAnsi="Liberation Serif"/>
                <w:sz w:val="28"/>
                <w:szCs w:val="28"/>
              </w:rPr>
              <w:t>аттестациина</w:t>
            </w:r>
            <w:proofErr w:type="spellEnd"/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 квалификационные категории «педагог-методист» и «педагог-наставник»</w:t>
            </w:r>
          </w:p>
        </w:tc>
      </w:tr>
    </w:tbl>
    <w:p w14:paraId="41E3A8DB" w14:textId="77777777" w:rsidR="0018087A" w:rsidRPr="00DA19C5" w:rsidRDefault="0018087A"/>
    <w:p w14:paraId="55D1B92B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37376201" w14:textId="77777777" w:rsidTr="00E123B1">
        <w:tc>
          <w:tcPr>
            <w:tcW w:w="567" w:type="dxa"/>
          </w:tcPr>
          <w:p w14:paraId="69B977C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0B348F8B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7A738C3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3DD69662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6C54123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704C3919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CDF4AC9" w14:textId="77777777" w:rsidTr="00E123B1">
        <w:tc>
          <w:tcPr>
            <w:tcW w:w="567" w:type="dxa"/>
          </w:tcPr>
          <w:p w14:paraId="62B785D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595B1B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AD0817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C02A77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7063EC2" w14:textId="77777777" w:rsidTr="00E123B1">
        <w:tc>
          <w:tcPr>
            <w:tcW w:w="567" w:type="dxa"/>
          </w:tcPr>
          <w:p w14:paraId="2D44D09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4032D5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8EE249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2FE761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FC513B5" w14:textId="77777777" w:rsidTr="00E123B1">
        <w:tc>
          <w:tcPr>
            <w:tcW w:w="567" w:type="dxa"/>
          </w:tcPr>
          <w:p w14:paraId="35A254A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F96125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494EC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65FAEE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98AF1F8" w14:textId="77777777" w:rsidTr="00E123B1">
        <w:tc>
          <w:tcPr>
            <w:tcW w:w="567" w:type="dxa"/>
          </w:tcPr>
          <w:p w14:paraId="1691C70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18DC4F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6CB0F8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71E896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D73E0C7" w14:textId="77777777" w:rsidTr="00E123B1">
        <w:tc>
          <w:tcPr>
            <w:tcW w:w="567" w:type="dxa"/>
          </w:tcPr>
          <w:p w14:paraId="327162A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2E1826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552B1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E632AF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18F2350" w14:textId="77777777" w:rsidTr="00E123B1">
        <w:tc>
          <w:tcPr>
            <w:tcW w:w="567" w:type="dxa"/>
          </w:tcPr>
          <w:p w14:paraId="6183221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BF802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3A35F8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D94D3D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5D15B46" w14:textId="77777777" w:rsidTr="00E123B1">
        <w:tc>
          <w:tcPr>
            <w:tcW w:w="567" w:type="dxa"/>
          </w:tcPr>
          <w:p w14:paraId="7B4A8FF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68324F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Юрочкина Н.А.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02E175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341FE9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8323DC9" w14:textId="77777777" w:rsidTr="00E123B1">
        <w:tc>
          <w:tcPr>
            <w:tcW w:w="567" w:type="dxa"/>
          </w:tcPr>
          <w:p w14:paraId="3BA7538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D3C971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87C616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6B0D04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5A78F846" w14:textId="77777777" w:rsidR="003B251B" w:rsidRDefault="003B251B">
      <w:pPr>
        <w:rPr>
          <w:sz w:val="28"/>
          <w:szCs w:val="28"/>
        </w:rPr>
      </w:pPr>
    </w:p>
    <w:p w14:paraId="6DD96E5E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ABFA462" w14:textId="77777777" w:rsidTr="004E11A0">
        <w:trPr>
          <w:trHeight w:val="1569"/>
        </w:trPr>
        <w:tc>
          <w:tcPr>
            <w:tcW w:w="4253" w:type="dxa"/>
          </w:tcPr>
          <w:p w14:paraId="496BFD4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261255712" w:edGrp="everyone"/>
            <w:permEnd w:id="330839090"/>
            <w:r>
              <w:rPr>
                <w:sz w:val="28"/>
                <w:szCs w:val="28"/>
              </w:rPr>
              <w:t>Начальник Департамента</w:t>
            </w:r>
            <w:permEnd w:id="1261255712"/>
          </w:p>
        </w:tc>
        <w:tc>
          <w:tcPr>
            <w:tcW w:w="3101" w:type="dxa"/>
            <w:vAlign w:val="center"/>
          </w:tcPr>
          <w:p w14:paraId="4EE0E48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C119DAA" wp14:editId="5ADA724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4AB4D42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76387324" w:edGrp="everyone"/>
            <w:r>
              <w:rPr>
                <w:sz w:val="28"/>
                <w:szCs w:val="28"/>
              </w:rPr>
              <w:t>К.В. Шевченко</w:t>
            </w:r>
            <w:permEnd w:id="1976387324"/>
          </w:p>
        </w:tc>
      </w:tr>
    </w:tbl>
    <w:p w14:paraId="0512216A" w14:textId="77777777" w:rsidR="00BB5DEB" w:rsidRDefault="00BB5DEB" w:rsidP="00BB5DEB">
      <w:permStart w:id="213037905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BE36582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398A2D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1AD03CE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5577B18E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2130379051"/>
    </w:tbl>
    <w:p w14:paraId="0DBA0CAA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49FF9" w14:textId="77777777" w:rsidR="006744D2" w:rsidRDefault="006744D2" w:rsidP="00422DD4">
      <w:r>
        <w:separator/>
      </w:r>
    </w:p>
  </w:endnote>
  <w:endnote w:type="continuationSeparator" w:id="0">
    <w:p w14:paraId="5082875A" w14:textId="77777777" w:rsidR="006744D2" w:rsidRDefault="006744D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7A3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Вр-5829252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16C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Вр-5829252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D2C1E" w14:textId="77777777" w:rsidR="006744D2" w:rsidRDefault="006744D2" w:rsidP="00422DD4">
      <w:r>
        <w:separator/>
      </w:r>
    </w:p>
  </w:footnote>
  <w:footnote w:type="continuationSeparator" w:id="0">
    <w:p w14:paraId="6B981C7D" w14:textId="77777777" w:rsidR="006744D2" w:rsidRDefault="006744D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530C" w14:textId="77777777" w:rsidR="00422DD4" w:rsidRPr="00422DD4" w:rsidRDefault="00314472" w:rsidP="00422DD4">
    <w:pPr>
      <w:pStyle w:val="a4"/>
      <w:jc w:val="center"/>
    </w:pPr>
    <w:permStart w:id="1567564413" w:edGrp="everyone"/>
    <w:r>
      <w:t xml:space="preserve"> </w:t>
    </w:r>
    <w:permEnd w:id="15675644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DEAD0" w14:textId="77777777" w:rsidR="00422DD4" w:rsidRPr="00314472" w:rsidRDefault="00314472" w:rsidP="00422DD4">
    <w:pPr>
      <w:pStyle w:val="a4"/>
      <w:jc w:val="center"/>
    </w:pPr>
    <w:permStart w:id="1151939168" w:edGrp="everyone"/>
    <w:r>
      <w:t xml:space="preserve"> </w:t>
    </w:r>
    <w:permEnd w:id="115193916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C7E9D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744D2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87B58"/>
    <w:rsid w:val="00BA7F65"/>
    <w:rsid w:val="00BB5DEB"/>
    <w:rsid w:val="00BD4808"/>
    <w:rsid w:val="00BE5669"/>
    <w:rsid w:val="00C03D23"/>
    <w:rsid w:val="00C04001"/>
    <w:rsid w:val="00C05758"/>
    <w:rsid w:val="00C064BB"/>
    <w:rsid w:val="00C07FF5"/>
    <w:rsid w:val="00C11330"/>
    <w:rsid w:val="00C16DE0"/>
    <w:rsid w:val="00C55E28"/>
    <w:rsid w:val="00C727F6"/>
    <w:rsid w:val="00CA24AA"/>
    <w:rsid w:val="00CB171A"/>
    <w:rsid w:val="00CB24AA"/>
    <w:rsid w:val="00CC3B5D"/>
    <w:rsid w:val="00CC5300"/>
    <w:rsid w:val="00CD32A7"/>
    <w:rsid w:val="00CD4E24"/>
    <w:rsid w:val="00CE35D8"/>
    <w:rsid w:val="00CE50B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66B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C1133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ro.ru/structure/65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2007-08-20T11:31:00Z</cp:lastPrinted>
  <dcterms:created xsi:type="dcterms:W3CDTF">2024-03-27T08:26:00Z</dcterms:created>
  <dcterms:modified xsi:type="dcterms:W3CDTF">2024-03-27T08:26:00Z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