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798E2" w14:textId="7F9B2EEC" w:rsidR="00041074" w:rsidRPr="00DF09F3" w:rsidRDefault="00041074" w:rsidP="00DF09F3">
      <w:pPr>
        <w:widowControl w:val="0"/>
        <w:spacing w:after="0" w:line="240" w:lineRule="auto"/>
        <w:ind w:left="-57" w:right="-57"/>
        <w:jc w:val="center"/>
        <w:rPr>
          <w:rFonts w:ascii="Liberation Serif" w:eastAsia="Calibri" w:hAnsi="Liberation Serif" w:cs="Leelawadee UI Semilight"/>
          <w:caps/>
          <w:sz w:val="24"/>
          <w:szCs w:val="24"/>
        </w:rPr>
      </w:pPr>
      <w:r w:rsidRPr="00DF09F3">
        <w:rPr>
          <w:rFonts w:ascii="Liberation Serif" w:eastAsia="Calibri" w:hAnsi="Liberation Serif" w:cs="Leelawadee UI Semilight"/>
          <w:caps/>
          <w:sz w:val="24"/>
          <w:szCs w:val="24"/>
        </w:rPr>
        <w:t>Августовское совещание педагогических и руководящих работников</w:t>
      </w:r>
    </w:p>
    <w:p w14:paraId="4290EDFE" w14:textId="77777777" w:rsidR="00041074" w:rsidRPr="00DF09F3" w:rsidRDefault="00041074" w:rsidP="00DF09F3">
      <w:pPr>
        <w:spacing w:after="0" w:line="240" w:lineRule="auto"/>
        <w:ind w:left="-57" w:right="-57" w:firstLine="709"/>
        <w:jc w:val="center"/>
        <w:rPr>
          <w:rFonts w:ascii="Liberation Serif" w:eastAsia="Calibri" w:hAnsi="Liberation Serif" w:cs="Leelawadee UI Semilight"/>
          <w:b/>
          <w:sz w:val="24"/>
          <w:szCs w:val="24"/>
        </w:rPr>
      </w:pPr>
      <w:r w:rsidRPr="00DF09F3">
        <w:rPr>
          <w:rFonts w:ascii="Liberation Serif" w:eastAsia="Calibri" w:hAnsi="Liberation Serif" w:cs="Leelawadee UI Semilight"/>
          <w:sz w:val="24"/>
          <w:szCs w:val="24"/>
        </w:rPr>
        <w:t>Интенсив для педагогических работников:</w:t>
      </w:r>
      <w:r w:rsidRPr="00DF09F3">
        <w:rPr>
          <w:rFonts w:ascii="Liberation Serif" w:eastAsia="Calibri" w:hAnsi="Liberation Serif" w:cs="Leelawadee UI Semilight"/>
          <w:sz w:val="24"/>
          <w:szCs w:val="24"/>
        </w:rPr>
        <w:br/>
      </w:r>
      <w:r w:rsidRPr="00DF09F3">
        <w:rPr>
          <w:rFonts w:ascii="Liberation Serif" w:eastAsia="Calibri" w:hAnsi="Liberation Serif" w:cs="Leelawadee UI Semilight"/>
          <w:b/>
          <w:sz w:val="24"/>
          <w:szCs w:val="24"/>
        </w:rPr>
        <w:t>«Качество знаний и навыков как основная ценность екатеринбургского образования»</w:t>
      </w:r>
    </w:p>
    <w:p w14:paraId="4D070596" w14:textId="6E6CAA58" w:rsidR="00041074" w:rsidRPr="00DF09F3" w:rsidRDefault="00041074" w:rsidP="00DF09F3">
      <w:pPr>
        <w:spacing w:after="0" w:line="240" w:lineRule="auto"/>
        <w:ind w:left="-57" w:right="-57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  <w:r w:rsidRPr="00DF09F3">
        <w:rPr>
          <w:rFonts w:ascii="Liberation Serif" w:hAnsi="Liberation Serif" w:cs="Liberation Serif"/>
          <w:b/>
          <w:bCs/>
          <w:iCs/>
          <w:sz w:val="24"/>
          <w:szCs w:val="24"/>
          <w:u w:val="single"/>
        </w:rPr>
        <w:t>Дошкольные образовательные организации (</w:t>
      </w:r>
      <w:r w:rsidRPr="00DF09F3">
        <w:rPr>
          <w:rFonts w:ascii="Liberation Serif" w:hAnsi="Liberation Serif" w:cs="Liberation Serif"/>
          <w:b/>
          <w:bCs/>
          <w:sz w:val="24"/>
          <w:szCs w:val="24"/>
          <w:u w:val="single"/>
        </w:rPr>
        <w:t>Кировский район)</w:t>
      </w:r>
    </w:p>
    <w:p w14:paraId="216E1CF1" w14:textId="77777777" w:rsidR="00041074" w:rsidRPr="00DF09F3" w:rsidRDefault="00041074" w:rsidP="00DF09F3">
      <w:pPr>
        <w:spacing w:after="0" w:line="240" w:lineRule="auto"/>
        <w:ind w:left="-57" w:right="-57"/>
        <w:jc w:val="center"/>
        <w:rPr>
          <w:rFonts w:ascii="Liberation Serif" w:hAnsi="Liberation Serif" w:cs="Liberation Serif"/>
          <w:b/>
          <w:bCs/>
          <w:sz w:val="24"/>
          <w:szCs w:val="24"/>
          <w:u w:val="single"/>
        </w:rPr>
      </w:pPr>
    </w:p>
    <w:p w14:paraId="18590E0A" w14:textId="77777777" w:rsidR="00041074" w:rsidRPr="00DF09F3" w:rsidRDefault="00041074" w:rsidP="00DF09F3">
      <w:pPr>
        <w:spacing w:after="0" w:line="240" w:lineRule="auto"/>
        <w:ind w:left="-57" w:right="-57"/>
        <w:rPr>
          <w:rFonts w:ascii="Liberation Serif" w:eastAsia="Calibri" w:hAnsi="Liberation Serif" w:cs="Liberation Serif"/>
          <w:sz w:val="24"/>
          <w:szCs w:val="24"/>
        </w:rPr>
      </w:pPr>
      <w:r w:rsidRPr="00DF09F3">
        <w:rPr>
          <w:rFonts w:ascii="Liberation Serif" w:eastAsia="Calibri" w:hAnsi="Liberation Serif" w:cs="Liberation Serif"/>
          <w:b/>
          <w:bCs/>
          <w:sz w:val="24"/>
          <w:szCs w:val="24"/>
        </w:rPr>
        <w:t>Дата проведения:</w:t>
      </w:r>
      <w:r w:rsidRPr="00DF09F3">
        <w:rPr>
          <w:rFonts w:ascii="Liberation Serif" w:eastAsia="Calibri" w:hAnsi="Liberation Serif" w:cs="Liberation Serif"/>
          <w:sz w:val="24"/>
          <w:szCs w:val="24"/>
        </w:rPr>
        <w:t xml:space="preserve"> 23 августа 2024</w:t>
      </w:r>
    </w:p>
    <w:p w14:paraId="2B7C49DC" w14:textId="1499F4A3" w:rsidR="00041074" w:rsidRPr="00DF09F3" w:rsidRDefault="00041074" w:rsidP="00DF09F3">
      <w:pPr>
        <w:spacing w:after="0" w:line="240" w:lineRule="auto"/>
        <w:ind w:left="-57" w:right="-57"/>
        <w:rPr>
          <w:rFonts w:ascii="Liberation Serif" w:eastAsia="Calibri" w:hAnsi="Liberation Serif" w:cs="Liberation Serif"/>
          <w:sz w:val="24"/>
          <w:szCs w:val="24"/>
        </w:rPr>
      </w:pPr>
      <w:r w:rsidRPr="00DF09F3">
        <w:rPr>
          <w:rFonts w:ascii="Liberation Serif" w:eastAsia="Calibri" w:hAnsi="Liberation Serif" w:cs="Liberation Serif"/>
          <w:b/>
          <w:bCs/>
          <w:sz w:val="24"/>
          <w:szCs w:val="24"/>
        </w:rPr>
        <w:t>Место проведения:</w:t>
      </w:r>
      <w:r w:rsidRPr="00DF09F3">
        <w:rPr>
          <w:rFonts w:ascii="Liberation Serif" w:eastAsia="Calibri" w:hAnsi="Liberation Serif" w:cs="Liberation Serif"/>
          <w:sz w:val="24"/>
          <w:szCs w:val="24"/>
        </w:rPr>
        <w:t xml:space="preserve"> МАДОУ -детский сад № 389 (ул. </w:t>
      </w:r>
      <w:proofErr w:type="spellStart"/>
      <w:r w:rsidRPr="00DF09F3">
        <w:rPr>
          <w:rFonts w:ascii="Liberation Serif" w:eastAsia="Calibri" w:hAnsi="Liberation Serif" w:cs="Liberation Serif"/>
          <w:sz w:val="24"/>
          <w:szCs w:val="24"/>
        </w:rPr>
        <w:t>Сыромолотова</w:t>
      </w:r>
      <w:proofErr w:type="spellEnd"/>
      <w:r w:rsidRPr="00DF09F3">
        <w:rPr>
          <w:rFonts w:ascii="Liberation Serif" w:eastAsia="Calibri" w:hAnsi="Liberation Serif" w:cs="Liberation Serif"/>
          <w:sz w:val="24"/>
          <w:szCs w:val="24"/>
        </w:rPr>
        <w:t xml:space="preserve">, 12А), МАДОУ -детский сад № 145 (ул. </w:t>
      </w:r>
      <w:proofErr w:type="spellStart"/>
      <w:r w:rsidRPr="00DF09F3">
        <w:rPr>
          <w:rFonts w:ascii="Liberation Serif" w:eastAsia="Calibri" w:hAnsi="Liberation Serif" w:cs="Liberation Serif"/>
          <w:sz w:val="24"/>
          <w:szCs w:val="24"/>
        </w:rPr>
        <w:t>Сыромолотова</w:t>
      </w:r>
      <w:proofErr w:type="spellEnd"/>
      <w:r w:rsidRPr="00DF09F3">
        <w:rPr>
          <w:rFonts w:ascii="Liberation Serif" w:eastAsia="Calibri" w:hAnsi="Liberation Serif" w:cs="Liberation Serif"/>
          <w:sz w:val="24"/>
          <w:szCs w:val="24"/>
        </w:rPr>
        <w:t xml:space="preserve">, 9А), </w:t>
      </w:r>
      <w:r w:rsidRPr="00DF09F3">
        <w:rPr>
          <w:rFonts w:ascii="Liberation Serif" w:eastAsia="Calibri" w:hAnsi="Liberation Serif" w:cs="Liberation Serif"/>
          <w:sz w:val="24"/>
          <w:szCs w:val="24"/>
        </w:rPr>
        <w:br/>
        <w:t xml:space="preserve">МАДОУ -детский сад № 416 (ул. </w:t>
      </w:r>
      <w:proofErr w:type="spellStart"/>
      <w:r w:rsidRPr="00DF09F3">
        <w:rPr>
          <w:rFonts w:ascii="Liberation Serif" w:eastAsia="Calibri" w:hAnsi="Liberation Serif" w:cs="Liberation Serif"/>
          <w:sz w:val="24"/>
          <w:szCs w:val="24"/>
        </w:rPr>
        <w:t>Сыромолотова</w:t>
      </w:r>
      <w:proofErr w:type="spellEnd"/>
      <w:r w:rsidRPr="00DF09F3">
        <w:rPr>
          <w:rFonts w:ascii="Liberation Serif" w:eastAsia="Calibri" w:hAnsi="Liberation Serif" w:cs="Liberation Serif"/>
          <w:sz w:val="24"/>
          <w:szCs w:val="24"/>
        </w:rPr>
        <w:t>, 7 Б)</w:t>
      </w:r>
    </w:p>
    <w:p w14:paraId="5A2A478D" w14:textId="0F1C37BA" w:rsidR="00041074" w:rsidRPr="00DF09F3" w:rsidRDefault="00041074" w:rsidP="00DF09F3">
      <w:pPr>
        <w:widowControl w:val="0"/>
        <w:spacing w:after="0" w:line="240" w:lineRule="auto"/>
        <w:ind w:left="-57" w:right="-57"/>
        <w:rPr>
          <w:rFonts w:ascii="Liberation Serif" w:eastAsia="Calibri" w:hAnsi="Liberation Serif" w:cs="Times New Roman"/>
          <w:sz w:val="24"/>
          <w:szCs w:val="24"/>
        </w:rPr>
      </w:pPr>
      <w:r w:rsidRPr="00DF09F3">
        <w:rPr>
          <w:rFonts w:ascii="Liberation Serif" w:eastAsia="Calibri" w:hAnsi="Liberation Serif" w:cs="Leelawadee UI Semilight"/>
          <w:b/>
          <w:bCs/>
          <w:sz w:val="24"/>
          <w:szCs w:val="24"/>
        </w:rPr>
        <w:t>Категория участников:</w:t>
      </w:r>
      <w:r w:rsidRPr="00DF09F3">
        <w:rPr>
          <w:rFonts w:ascii="Liberation Serif" w:eastAsia="Calibri" w:hAnsi="Liberation Serif" w:cs="Leelawadee UI Semilight"/>
          <w:sz w:val="24"/>
          <w:szCs w:val="24"/>
        </w:rPr>
        <w:t xml:space="preserve"> </w:t>
      </w:r>
      <w:r w:rsidRPr="00DF09F3">
        <w:rPr>
          <w:rFonts w:ascii="Liberation Serif" w:eastAsia="Calibri" w:hAnsi="Liberation Serif" w:cs="Times New Roman"/>
          <w:sz w:val="24"/>
          <w:szCs w:val="24"/>
        </w:rPr>
        <w:t>педагогические работники ДОУ</w:t>
      </w:r>
    </w:p>
    <w:p w14:paraId="7541A8B8" w14:textId="1AD239EB" w:rsidR="00CB4670" w:rsidRPr="00DF09F3" w:rsidRDefault="00041074" w:rsidP="00DF09F3">
      <w:pPr>
        <w:widowControl w:val="0"/>
        <w:spacing w:after="0" w:line="240" w:lineRule="auto"/>
        <w:ind w:left="-57" w:right="-57"/>
        <w:rPr>
          <w:rFonts w:ascii="Liberation Serif" w:eastAsia="Calibri" w:hAnsi="Liberation Serif" w:cs="Times New Roman"/>
          <w:sz w:val="24"/>
          <w:szCs w:val="24"/>
        </w:rPr>
      </w:pPr>
      <w:r w:rsidRPr="00DF09F3">
        <w:rPr>
          <w:rFonts w:ascii="Liberation Serif" w:eastAsia="Calibri" w:hAnsi="Liberation Serif" w:cs="Times New Roman"/>
          <w:b/>
          <w:bCs/>
          <w:sz w:val="24"/>
          <w:szCs w:val="24"/>
        </w:rPr>
        <w:t>10</w:t>
      </w:r>
      <w:r w:rsidR="00DF09F3">
        <w:rPr>
          <w:rFonts w:ascii="Liberation Serif" w:eastAsia="Calibri" w:hAnsi="Liberation Serif" w:cs="Times New Roman"/>
          <w:b/>
          <w:bCs/>
          <w:sz w:val="24"/>
          <w:szCs w:val="24"/>
        </w:rPr>
        <w:t>.</w:t>
      </w:r>
      <w:r w:rsidRPr="00DF09F3">
        <w:rPr>
          <w:rFonts w:ascii="Liberation Serif" w:eastAsia="Calibri" w:hAnsi="Liberation Serif" w:cs="Times New Roman"/>
          <w:b/>
          <w:bCs/>
          <w:sz w:val="24"/>
          <w:szCs w:val="24"/>
        </w:rPr>
        <w:t>00</w:t>
      </w:r>
      <w:r w:rsidRPr="00DF09F3">
        <w:rPr>
          <w:rFonts w:ascii="Liberation Serif" w:eastAsia="Calibri" w:hAnsi="Liberation Serif" w:cs="Times New Roman"/>
          <w:sz w:val="24"/>
          <w:szCs w:val="24"/>
        </w:rPr>
        <w:t xml:space="preserve"> – начало проведения мастер-классов</w:t>
      </w:r>
    </w:p>
    <w:p w14:paraId="6240615A" w14:textId="77777777" w:rsidR="00041074" w:rsidRPr="00DF09F3" w:rsidRDefault="00041074" w:rsidP="00041074">
      <w:pPr>
        <w:widowControl w:val="0"/>
        <w:spacing w:after="0" w:line="240" w:lineRule="auto"/>
        <w:rPr>
          <w:rFonts w:ascii="Liberation Serif" w:eastAsia="Calibri" w:hAnsi="Liberation Serif" w:cs="Times New Roman"/>
          <w:sz w:val="24"/>
          <w:szCs w:val="24"/>
        </w:rPr>
      </w:pPr>
    </w:p>
    <w:tbl>
      <w:tblPr>
        <w:tblStyle w:val="a3"/>
        <w:tblW w:w="14772" w:type="dxa"/>
        <w:tblLook w:val="04A0" w:firstRow="1" w:lastRow="0" w:firstColumn="1" w:lastColumn="0" w:noHBand="0" w:noVBand="1"/>
      </w:tblPr>
      <w:tblGrid>
        <w:gridCol w:w="421"/>
        <w:gridCol w:w="3402"/>
        <w:gridCol w:w="5528"/>
        <w:gridCol w:w="1682"/>
        <w:gridCol w:w="1863"/>
        <w:gridCol w:w="1876"/>
      </w:tblGrid>
      <w:tr w:rsidR="00DF09F3" w:rsidRPr="00DF09F3" w14:paraId="07098D04" w14:textId="77777777" w:rsidTr="00DF09F3">
        <w:tc>
          <w:tcPr>
            <w:tcW w:w="3823" w:type="dxa"/>
            <w:gridSpan w:val="2"/>
          </w:tcPr>
          <w:p w14:paraId="2394AE0A" w14:textId="77777777" w:rsidR="00DF09F3" w:rsidRPr="00DF09F3" w:rsidRDefault="00DF09F3" w:rsidP="00DF09F3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color w:val="000000" w:themeColor="text1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  <w:br w:type="page"/>
            </w:r>
            <w:r w:rsidRPr="00DF09F3">
              <w:rPr>
                <w:rFonts w:ascii="Liberation Serif" w:eastAsia="Calibri" w:hAnsi="Liberation Serif" w:cs="Times New Roman"/>
                <w:color w:val="000000" w:themeColor="text1"/>
                <w:sz w:val="24"/>
                <w:szCs w:val="24"/>
              </w:rPr>
              <w:t>Наименование мероприятия/</w:t>
            </w:r>
          </w:p>
          <w:p w14:paraId="1CF74A48" w14:textId="19E57F84" w:rsidR="00DF09F3" w:rsidRPr="00DF09F3" w:rsidRDefault="00DF09F3" w:rsidP="00DF09F3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bCs/>
                <w:color w:val="000000" w:themeColor="text1"/>
                <w:sz w:val="24"/>
                <w:szCs w:val="24"/>
              </w:rPr>
            </w:pPr>
            <w:r w:rsidRPr="00DF09F3">
              <w:rPr>
                <w:rFonts w:ascii="Liberation Serif" w:eastAsia="Calibri" w:hAnsi="Liberation Serif" w:cs="Times New Roman"/>
                <w:color w:val="000000" w:themeColor="text1"/>
                <w:sz w:val="24"/>
                <w:szCs w:val="24"/>
              </w:rPr>
              <w:t>форма проведения</w:t>
            </w:r>
          </w:p>
        </w:tc>
        <w:tc>
          <w:tcPr>
            <w:tcW w:w="5528" w:type="dxa"/>
          </w:tcPr>
          <w:p w14:paraId="55E96699" w14:textId="5EC106C7" w:rsidR="00DF09F3" w:rsidRPr="00DF09F3" w:rsidRDefault="00DF09F3" w:rsidP="00DF09F3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DF09F3">
              <w:rPr>
                <w:rFonts w:ascii="Liberation Serif" w:eastAsia="Calibri" w:hAnsi="Liberation Serif" w:cs="Times New Roman"/>
                <w:color w:val="000000" w:themeColor="text1"/>
                <w:sz w:val="24"/>
                <w:szCs w:val="24"/>
              </w:rPr>
              <w:t xml:space="preserve">Анонс, с указанием ФИО, должности спикера, </w:t>
            </w:r>
            <w:r w:rsidRPr="00DF09F3">
              <w:rPr>
                <w:rFonts w:ascii="Liberation Serif" w:eastAsia="Calibri" w:hAnsi="Liberation Serif" w:cs="Times New Roman"/>
                <w:bCs/>
                <w:color w:val="000000" w:themeColor="text1"/>
                <w:sz w:val="24"/>
                <w:szCs w:val="24"/>
              </w:rPr>
              <w:t>направление практики</w:t>
            </w:r>
          </w:p>
        </w:tc>
        <w:tc>
          <w:tcPr>
            <w:tcW w:w="1682" w:type="dxa"/>
          </w:tcPr>
          <w:p w14:paraId="7611EF7E" w14:textId="47D22B92" w:rsidR="00DF09F3" w:rsidRPr="00DF09F3" w:rsidRDefault="00DF09F3" w:rsidP="00DF09F3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DF09F3">
              <w:rPr>
                <w:rFonts w:ascii="Liberation Serif" w:eastAsia="Calibri" w:hAnsi="Liberation Serif" w:cs="Times New Roman"/>
                <w:color w:val="000000" w:themeColor="text1"/>
                <w:sz w:val="24"/>
                <w:szCs w:val="24"/>
              </w:rPr>
              <w:t xml:space="preserve">Категория участников, </w:t>
            </w:r>
            <w:r w:rsidRPr="00DF09F3">
              <w:rPr>
                <w:rFonts w:ascii="Liberation Serif" w:eastAsia="Calibri" w:hAnsi="Liberation Serif" w:cs="Times New Roman"/>
                <w:color w:val="000000" w:themeColor="text1"/>
                <w:sz w:val="24"/>
                <w:szCs w:val="24"/>
              </w:rPr>
              <w:t>квота</w:t>
            </w:r>
            <w:r w:rsidRPr="00DF09F3">
              <w:rPr>
                <w:rFonts w:ascii="Liberation Serif" w:eastAsia="Calibri" w:hAnsi="Liberation Serif" w:cs="Times New Roman"/>
                <w:color w:val="000000" w:themeColor="text1"/>
                <w:sz w:val="24"/>
                <w:szCs w:val="24"/>
              </w:rPr>
              <w:t>, л</w:t>
            </w:r>
            <w:r w:rsidRPr="00DF09F3">
              <w:rPr>
                <w:rFonts w:ascii="Liberation Serif" w:eastAsia="Calibri" w:hAnsi="Liberation Serif" w:cs="Times New Roman"/>
                <w:color w:val="000000" w:themeColor="text1"/>
                <w:sz w:val="24"/>
                <w:szCs w:val="24"/>
              </w:rPr>
              <w:t>окация,</w:t>
            </w:r>
          </w:p>
        </w:tc>
        <w:tc>
          <w:tcPr>
            <w:tcW w:w="1863" w:type="dxa"/>
          </w:tcPr>
          <w:p w14:paraId="291DB4E7" w14:textId="5DF9EB3A" w:rsidR="00DF09F3" w:rsidRPr="00DF09F3" w:rsidRDefault="00DF09F3" w:rsidP="00DF09F3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DF09F3">
              <w:rPr>
                <w:rFonts w:ascii="Liberation Serif" w:eastAsia="Calibri" w:hAnsi="Liberation Serif" w:cs="Times New Roman"/>
                <w:color w:val="000000" w:themeColor="text1"/>
                <w:sz w:val="24"/>
                <w:szCs w:val="24"/>
              </w:rPr>
              <w:t>Техническое задание</w:t>
            </w:r>
          </w:p>
        </w:tc>
        <w:tc>
          <w:tcPr>
            <w:tcW w:w="1876" w:type="dxa"/>
          </w:tcPr>
          <w:p w14:paraId="73B1CCC5" w14:textId="57C1F4EC" w:rsidR="00DF09F3" w:rsidRPr="00DF09F3" w:rsidRDefault="00DF09F3" w:rsidP="00DF09F3">
            <w:pPr>
              <w:widowControl w:val="0"/>
              <w:spacing w:line="240" w:lineRule="exact"/>
              <w:ind w:left="-57" w:right="-57"/>
              <w:jc w:val="center"/>
              <w:rPr>
                <w:rFonts w:ascii="Liberation Serif" w:hAnsi="Liberation Serif" w:cs="Times New Roman"/>
                <w:color w:val="000000" w:themeColor="text1"/>
                <w:sz w:val="24"/>
                <w:szCs w:val="24"/>
              </w:rPr>
            </w:pPr>
            <w:r w:rsidRPr="00DF09F3">
              <w:rPr>
                <w:rFonts w:ascii="Liberation Serif" w:eastAsia="Calibri" w:hAnsi="Liberation Serif" w:cs="Times New Roman"/>
                <w:color w:val="000000" w:themeColor="text1"/>
                <w:sz w:val="24"/>
                <w:szCs w:val="24"/>
              </w:rPr>
              <w:t>Координатор, контактный телефон</w:t>
            </w:r>
          </w:p>
        </w:tc>
      </w:tr>
      <w:tr w:rsidR="00041074" w:rsidRPr="00DF09F3" w14:paraId="17C54106" w14:textId="77777777" w:rsidTr="00DF09F3">
        <w:tc>
          <w:tcPr>
            <w:tcW w:w="421" w:type="dxa"/>
          </w:tcPr>
          <w:p w14:paraId="1109C60C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14:paraId="3EFF84D7" w14:textId="6515411F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Место проведения: МАДОУ -детский сад № 389 (ул. </w:t>
            </w:r>
            <w:proofErr w:type="spellStart"/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Сыромолотова</w:t>
            </w:r>
            <w:proofErr w:type="spellEnd"/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, 12А)</w:t>
            </w:r>
          </w:p>
          <w:p w14:paraId="3F93C455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В рамках инновационной площадки «Развитие интеллектуальных способностей детей дошкольного возраста средствами </w:t>
            </w:r>
            <w:r w:rsidRPr="00DF09F3">
              <w:rPr>
                <w:rFonts w:ascii="Liberation Serif" w:hAnsi="Liberation Serif" w:cs="Times New Roman"/>
                <w:sz w:val="24"/>
                <w:szCs w:val="24"/>
                <w:lang w:val="en-US"/>
              </w:rPr>
              <w:t>STEM</w:t>
            </w: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 - образования» </w:t>
            </w:r>
          </w:p>
          <w:p w14:paraId="22DFBF08" w14:textId="590E4C2B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Мастер–класс «Играем и моделируем в программе </w:t>
            </w:r>
            <w:proofErr w:type="spellStart"/>
            <w:r w:rsidRPr="00DF09F3">
              <w:rPr>
                <w:rFonts w:ascii="Liberation Serif" w:hAnsi="Liberation Serif" w:cs="Times New Roman"/>
                <w:b/>
                <w:sz w:val="24"/>
                <w:szCs w:val="24"/>
                <w:lang w:val="en-US"/>
              </w:rPr>
              <w:t>LigroGame</w:t>
            </w:r>
            <w:proofErr w:type="spellEnd"/>
            <w:r w:rsidRPr="00DF09F3">
              <w:rPr>
                <w:rFonts w:ascii="Liberation Serif" w:hAnsi="Liberation Serif" w:cs="Times New Roman"/>
                <w:b/>
                <w:sz w:val="24"/>
                <w:szCs w:val="24"/>
              </w:rPr>
              <w:t>»</w:t>
            </w:r>
          </w:p>
          <w:p w14:paraId="7CB05AB0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</w:tcPr>
          <w:p w14:paraId="14940867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Миронова Юлия Игоревна, старший воспитатель МАДОУ – детский сад №389, 1КК</w:t>
            </w:r>
          </w:p>
          <w:p w14:paraId="0E1311A4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b/>
                <w:sz w:val="24"/>
                <w:szCs w:val="24"/>
              </w:rPr>
              <w:t>Анонс:</w:t>
            </w:r>
          </w:p>
          <w:p w14:paraId="0C98793A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Данный мастер- класс пройдет в игровом интерактиве. Предполагает познакомить педагогов с деятельность МАДОУ – детский сад №389 по развитию инженерно- технологического образования воспитанников</w:t>
            </w:r>
            <w:bookmarkStart w:id="0" w:name="_GoBack"/>
            <w:bookmarkEnd w:id="0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, которые стали победителями международных и всероссийских соревнований в 2023-2024 учебном году.</w:t>
            </w:r>
          </w:p>
          <w:p w14:paraId="506F65D5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Каждый педагог сможет попробовать себя в роли изобретателя.</w:t>
            </w:r>
          </w:p>
          <w:p w14:paraId="5CA28C52" w14:textId="5F4268EB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В результате будет создана модель в программе </w:t>
            </w:r>
            <w:proofErr w:type="spellStart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LigroGame</w:t>
            </w:r>
            <w:proofErr w:type="spellEnd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», которая успешно может применяться педагогами в своих ОО</w:t>
            </w:r>
          </w:p>
        </w:tc>
        <w:tc>
          <w:tcPr>
            <w:tcW w:w="1682" w:type="dxa"/>
          </w:tcPr>
          <w:p w14:paraId="62EE0DDD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Педагоги ДОУ</w:t>
            </w:r>
          </w:p>
          <w:p w14:paraId="6196BC96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20 человек</w:t>
            </w:r>
          </w:p>
        </w:tc>
        <w:tc>
          <w:tcPr>
            <w:tcW w:w="1863" w:type="dxa"/>
          </w:tcPr>
          <w:p w14:paraId="6ECDB682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Интерактивная панель, ноутбуки для индивидуальной работы</w:t>
            </w:r>
          </w:p>
        </w:tc>
        <w:tc>
          <w:tcPr>
            <w:tcW w:w="1876" w:type="dxa"/>
          </w:tcPr>
          <w:p w14:paraId="64DF8845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Климкина Ирина Владимировна,</w:t>
            </w:r>
          </w:p>
          <w:p w14:paraId="6E7BA065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89126556954</w:t>
            </w:r>
          </w:p>
        </w:tc>
      </w:tr>
      <w:tr w:rsidR="00041074" w:rsidRPr="00DF09F3" w14:paraId="2D5C1221" w14:textId="77777777" w:rsidTr="00DF09F3">
        <w:tc>
          <w:tcPr>
            <w:tcW w:w="421" w:type="dxa"/>
          </w:tcPr>
          <w:p w14:paraId="055C4040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14:paraId="3F198C26" w14:textId="11BFE6C6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Место проведения: МАДОУ -детский сад № 145 (ул. </w:t>
            </w:r>
            <w:proofErr w:type="spellStart"/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Сыромолотова</w:t>
            </w:r>
            <w:proofErr w:type="spellEnd"/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, 9А)</w:t>
            </w:r>
          </w:p>
          <w:p w14:paraId="7DE5D47B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</w:p>
          <w:p w14:paraId="0E4DA6D7" w14:textId="0A0506E2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Педагогический КВИЗ:</w:t>
            </w: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 Трансформация 360: развитие функциональной грамотности педагогов дошкольного образования для современного ДОО</w:t>
            </w:r>
          </w:p>
        </w:tc>
        <w:tc>
          <w:tcPr>
            <w:tcW w:w="5528" w:type="dxa"/>
          </w:tcPr>
          <w:p w14:paraId="54063516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Велижанина</w:t>
            </w:r>
            <w:proofErr w:type="spellEnd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 Вера Ивановна, заведующий МАДОУ – детский сад №145</w:t>
            </w:r>
          </w:p>
          <w:p w14:paraId="0D2F6290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Козлова Зоя Романовна, старший воспитатель, ВКК МАДОУ – детский сад №145.</w:t>
            </w:r>
          </w:p>
          <w:p w14:paraId="6DE4F26B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Карелина Елена </w:t>
            </w:r>
            <w:proofErr w:type="spellStart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Радиковна</w:t>
            </w:r>
            <w:proofErr w:type="spellEnd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, учитель-логопед, 1КК МАДОУ – детский сад №145.</w:t>
            </w:r>
          </w:p>
          <w:p w14:paraId="0334F759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Анонс:</w:t>
            </w:r>
          </w:p>
          <w:p w14:paraId="39B70190" w14:textId="148CF999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В ходе </w:t>
            </w:r>
            <w:proofErr w:type="spellStart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КВИЗа</w:t>
            </w:r>
            <w:proofErr w:type="spellEnd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 участники смогут проверить свои знания, улучшить навыки, узнать о практических методах применения педагогического </w:t>
            </w:r>
            <w:proofErr w:type="spellStart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КВИЗа</w:t>
            </w:r>
            <w:proofErr w:type="spellEnd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 в профессиональной деятельности и подходах к формированию функциональной грамотности. КВИЗ включает авторские задания, интерактивные вопросы и практические задачи, которые помогут </w:t>
            </w: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раскрыть ваши сильные стороны и выявить зоны роста. </w:t>
            </w:r>
          </w:p>
          <w:p w14:paraId="3CC3C588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Продукт: </w:t>
            </w: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педагогический кейс по созданию собственных </w:t>
            </w:r>
            <w:proofErr w:type="spellStart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КВИЗов</w:t>
            </w:r>
            <w:proofErr w:type="spellEnd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1682" w:type="dxa"/>
          </w:tcPr>
          <w:p w14:paraId="3D7DD28A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Педагоги ДОУ 20 человек</w:t>
            </w:r>
          </w:p>
        </w:tc>
        <w:tc>
          <w:tcPr>
            <w:tcW w:w="1863" w:type="dxa"/>
          </w:tcPr>
          <w:p w14:paraId="1F02D3B3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Ноутбук, экран, проектор, </w:t>
            </w:r>
            <w:proofErr w:type="spellStart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кликер</w:t>
            </w:r>
            <w:proofErr w:type="spellEnd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, 6 островов из столов.</w:t>
            </w:r>
          </w:p>
          <w:p w14:paraId="4A802C27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Количество участников: 36.</w:t>
            </w:r>
          </w:p>
        </w:tc>
        <w:tc>
          <w:tcPr>
            <w:tcW w:w="1876" w:type="dxa"/>
          </w:tcPr>
          <w:p w14:paraId="322AC1DD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Козлова Зоя Романовна, 89630416243</w:t>
            </w:r>
          </w:p>
        </w:tc>
      </w:tr>
      <w:tr w:rsidR="00041074" w:rsidRPr="00DF09F3" w14:paraId="106325A4" w14:textId="77777777" w:rsidTr="00DF09F3">
        <w:tc>
          <w:tcPr>
            <w:tcW w:w="421" w:type="dxa"/>
          </w:tcPr>
          <w:p w14:paraId="40304378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14:paraId="16993760" w14:textId="7F500C3D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Место проведения: МАДОУ -детский сад № 416 (ул. </w:t>
            </w:r>
            <w:proofErr w:type="spellStart"/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Сыромолотова</w:t>
            </w:r>
            <w:proofErr w:type="spellEnd"/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, 7 Б)</w:t>
            </w:r>
          </w:p>
          <w:p w14:paraId="194D6B4B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</w:p>
          <w:p w14:paraId="0845A60D" w14:textId="3E27C20D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Встреча – Презентация</w:t>
            </w:r>
          </w:p>
          <w:p w14:paraId="0EEE1D1E" w14:textId="72FFFC96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«Реинжиниринг в дошкольной образовательной организации»</w:t>
            </w:r>
          </w:p>
        </w:tc>
        <w:tc>
          <w:tcPr>
            <w:tcW w:w="5528" w:type="dxa"/>
          </w:tcPr>
          <w:p w14:paraId="3A202DDB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Давлятшина</w:t>
            </w:r>
            <w:proofErr w:type="spellEnd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 Наталья Николаевна, заведующий МАДОУ – детский сад № 416.</w:t>
            </w:r>
          </w:p>
          <w:p w14:paraId="7F8C036C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Анонс:</w:t>
            </w:r>
          </w:p>
          <w:p w14:paraId="396C3069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В ходе встречи будут рассмотрены виды реинтеграции направлений управленческой деятельности учреждения. Особое внимание будет уделено реинтеграции образовательного процесса и среды ДОУ через демонстрацию «Современной модели социального партнерства в ДОУ»</w:t>
            </w:r>
          </w:p>
          <w:p w14:paraId="5FDFC710" w14:textId="04EE8E80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Продукт:</w:t>
            </w:r>
            <w:r w:rsidR="00DF09F3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 xml:space="preserve"> </w:t>
            </w: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Информационные флаеры</w:t>
            </w:r>
          </w:p>
        </w:tc>
        <w:tc>
          <w:tcPr>
            <w:tcW w:w="1682" w:type="dxa"/>
          </w:tcPr>
          <w:p w14:paraId="26E48F60" w14:textId="614DE709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Заведующие ДОУ, заместители заведующего</w:t>
            </w:r>
          </w:p>
        </w:tc>
        <w:tc>
          <w:tcPr>
            <w:tcW w:w="1863" w:type="dxa"/>
          </w:tcPr>
          <w:p w14:paraId="3BA64B84" w14:textId="77777777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Оборудование для презентации материала: проектор, экран, ноутбук или стационарный компьютер.</w:t>
            </w:r>
          </w:p>
          <w:p w14:paraId="295D1232" w14:textId="75ABC883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Места для сидения слушателей.</w:t>
            </w:r>
          </w:p>
        </w:tc>
        <w:tc>
          <w:tcPr>
            <w:tcW w:w="1876" w:type="dxa"/>
          </w:tcPr>
          <w:p w14:paraId="728FC41B" w14:textId="4502423F" w:rsidR="00041074" w:rsidRPr="00DF09F3" w:rsidRDefault="00041074" w:rsidP="00DF09F3">
            <w:pPr>
              <w:widowControl w:val="0"/>
              <w:spacing w:line="240" w:lineRule="exact"/>
              <w:ind w:left="-57" w:right="-57"/>
              <w:rPr>
                <w:rFonts w:ascii="Liberation Serif" w:hAnsi="Liberation Serif" w:cs="Times New Roman"/>
                <w:sz w:val="24"/>
                <w:szCs w:val="24"/>
              </w:rPr>
            </w:pPr>
            <w:proofErr w:type="spellStart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>Давлятшина</w:t>
            </w:r>
            <w:proofErr w:type="spellEnd"/>
            <w:r w:rsidRPr="00DF09F3">
              <w:rPr>
                <w:rFonts w:ascii="Liberation Serif" w:hAnsi="Liberation Serif" w:cs="Times New Roman"/>
                <w:sz w:val="24"/>
                <w:szCs w:val="24"/>
              </w:rPr>
              <w:t xml:space="preserve"> Наталья Николаевна, 89630322546</w:t>
            </w:r>
          </w:p>
        </w:tc>
      </w:tr>
    </w:tbl>
    <w:p w14:paraId="690FF13B" w14:textId="77777777" w:rsidR="00F95213" w:rsidRPr="00DF09F3" w:rsidRDefault="00F95213" w:rsidP="00DF09F3">
      <w:pPr>
        <w:rPr>
          <w:rFonts w:ascii="Liberation Serif" w:hAnsi="Liberation Serif"/>
          <w:sz w:val="24"/>
          <w:szCs w:val="24"/>
        </w:rPr>
      </w:pPr>
    </w:p>
    <w:sectPr w:rsidR="00F95213" w:rsidRPr="00DF09F3" w:rsidSect="00DF09F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98465E" w14:textId="77777777" w:rsidR="006F5A4D" w:rsidRDefault="006F5A4D" w:rsidP="00041074">
      <w:pPr>
        <w:spacing w:after="0" w:line="240" w:lineRule="auto"/>
      </w:pPr>
      <w:r>
        <w:separator/>
      </w:r>
    </w:p>
  </w:endnote>
  <w:endnote w:type="continuationSeparator" w:id="0">
    <w:p w14:paraId="78C3EF50" w14:textId="77777777" w:rsidR="006F5A4D" w:rsidRDefault="006F5A4D" w:rsidP="00041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42BE8" w14:textId="77777777" w:rsidR="006F5A4D" w:rsidRDefault="006F5A4D" w:rsidP="00041074">
      <w:pPr>
        <w:spacing w:after="0" w:line="240" w:lineRule="auto"/>
      </w:pPr>
      <w:r>
        <w:separator/>
      </w:r>
    </w:p>
  </w:footnote>
  <w:footnote w:type="continuationSeparator" w:id="0">
    <w:p w14:paraId="634E9DCE" w14:textId="77777777" w:rsidR="006F5A4D" w:rsidRDefault="006F5A4D" w:rsidP="000410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9DB"/>
    <w:rsid w:val="000019DB"/>
    <w:rsid w:val="00041074"/>
    <w:rsid w:val="00220511"/>
    <w:rsid w:val="00551F93"/>
    <w:rsid w:val="0061254D"/>
    <w:rsid w:val="006F5A4D"/>
    <w:rsid w:val="009253E3"/>
    <w:rsid w:val="00C43BFE"/>
    <w:rsid w:val="00CB4670"/>
    <w:rsid w:val="00D82364"/>
    <w:rsid w:val="00DF09F3"/>
    <w:rsid w:val="00E4090D"/>
    <w:rsid w:val="00F04DFD"/>
    <w:rsid w:val="00F9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5DD74"/>
  <w15:chartTrackingRefBased/>
  <w15:docId w15:val="{DB364754-D9D6-4C3F-BD56-EE76E1B8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95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5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04107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4107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Карелин Олег</dc:creator>
  <cp:keywords/>
  <dc:description/>
  <cp:lastModifiedBy>Негодяева Оксана Владимировна</cp:lastModifiedBy>
  <cp:revision>3</cp:revision>
  <dcterms:created xsi:type="dcterms:W3CDTF">2024-08-08T10:56:00Z</dcterms:created>
  <dcterms:modified xsi:type="dcterms:W3CDTF">2024-08-13T06:47:00Z</dcterms:modified>
</cp:coreProperties>
</file>