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E6828" w14:textId="61472D32" w:rsidR="0040734A" w:rsidRPr="00D2742D" w:rsidRDefault="0040734A" w:rsidP="00D2742D">
      <w:pPr>
        <w:widowControl w:val="0"/>
        <w:spacing w:after="0" w:line="240" w:lineRule="auto"/>
        <w:ind w:left="-57" w:right="-57"/>
        <w:jc w:val="center"/>
        <w:rPr>
          <w:rFonts w:ascii="Liberation Serif" w:eastAsia="Calibri" w:hAnsi="Liberation Serif" w:cs="Leelawadee UI Semilight"/>
          <w:caps/>
          <w:sz w:val="24"/>
          <w:szCs w:val="24"/>
        </w:rPr>
      </w:pPr>
      <w:bookmarkStart w:id="0" w:name="_Hlk173923619"/>
      <w:r w:rsidRPr="00D2742D">
        <w:rPr>
          <w:rFonts w:ascii="Liberation Serif" w:eastAsia="Calibri" w:hAnsi="Liberation Serif" w:cs="Leelawadee UI Semilight"/>
          <w:caps/>
          <w:sz w:val="24"/>
          <w:szCs w:val="24"/>
        </w:rPr>
        <w:t>Августовское совещание педагогических и руководящих работников</w:t>
      </w:r>
    </w:p>
    <w:p w14:paraId="05FE99DB" w14:textId="77777777" w:rsidR="0040734A" w:rsidRPr="00D2742D" w:rsidRDefault="0040734A" w:rsidP="00D2742D">
      <w:pPr>
        <w:spacing w:after="0" w:line="240" w:lineRule="auto"/>
        <w:ind w:left="-57" w:right="-57" w:firstLine="709"/>
        <w:jc w:val="center"/>
        <w:rPr>
          <w:rFonts w:ascii="Liberation Serif" w:eastAsia="Calibri" w:hAnsi="Liberation Serif" w:cs="Leelawadee UI Semilight"/>
          <w:b/>
          <w:sz w:val="24"/>
          <w:szCs w:val="24"/>
        </w:rPr>
      </w:pPr>
      <w:r w:rsidRPr="00D2742D">
        <w:rPr>
          <w:rFonts w:ascii="Liberation Serif" w:eastAsia="Calibri" w:hAnsi="Liberation Serif" w:cs="Leelawadee UI Semilight"/>
          <w:sz w:val="24"/>
          <w:szCs w:val="24"/>
        </w:rPr>
        <w:t>Интенсив для педагогических работников:</w:t>
      </w:r>
      <w:r w:rsidRPr="00D2742D">
        <w:rPr>
          <w:rFonts w:ascii="Liberation Serif" w:eastAsia="Calibri" w:hAnsi="Liberation Serif" w:cs="Leelawadee UI Semilight"/>
          <w:sz w:val="24"/>
          <w:szCs w:val="24"/>
        </w:rPr>
        <w:br/>
      </w:r>
      <w:r w:rsidRPr="00D2742D">
        <w:rPr>
          <w:rFonts w:ascii="Liberation Serif" w:eastAsia="Calibri" w:hAnsi="Liberation Serif" w:cs="Leelawadee UI Semilight"/>
          <w:b/>
          <w:sz w:val="24"/>
          <w:szCs w:val="24"/>
        </w:rPr>
        <w:t>«Качество знаний и навыков как основная ценность екатеринбургского образования»</w:t>
      </w:r>
    </w:p>
    <w:p w14:paraId="13611970" w14:textId="4004CF67" w:rsidR="0040734A" w:rsidRPr="00D2742D" w:rsidRDefault="0040734A" w:rsidP="00D2742D">
      <w:pPr>
        <w:spacing w:after="0" w:line="240" w:lineRule="auto"/>
        <w:ind w:left="-57" w:right="-57"/>
        <w:jc w:val="center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 w:rsidRPr="00D2742D">
        <w:rPr>
          <w:rFonts w:ascii="Liberation Serif" w:hAnsi="Liberation Serif" w:cs="Liberation Serif"/>
          <w:b/>
          <w:bCs/>
          <w:sz w:val="24"/>
          <w:szCs w:val="24"/>
          <w:u w:val="single"/>
        </w:rPr>
        <w:t>Управленческие команды</w:t>
      </w:r>
    </w:p>
    <w:p w14:paraId="0F199DFB" w14:textId="77777777" w:rsidR="0040734A" w:rsidRPr="00D2742D" w:rsidRDefault="0040734A" w:rsidP="00D2742D">
      <w:pPr>
        <w:spacing w:after="0" w:line="240" w:lineRule="auto"/>
        <w:ind w:left="-57" w:right="-57"/>
        <w:jc w:val="center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</w:p>
    <w:p w14:paraId="64CE53D0" w14:textId="77777777" w:rsidR="0040734A" w:rsidRPr="00D2742D" w:rsidRDefault="0040734A" w:rsidP="00D2742D">
      <w:pPr>
        <w:spacing w:after="0" w:line="240" w:lineRule="auto"/>
        <w:ind w:left="-57" w:right="-57"/>
        <w:rPr>
          <w:rFonts w:ascii="Liberation Serif" w:eastAsia="Calibri" w:hAnsi="Liberation Serif" w:cs="Liberation Serif"/>
          <w:sz w:val="24"/>
          <w:szCs w:val="24"/>
        </w:rPr>
      </w:pPr>
      <w:r w:rsidRPr="00D2742D">
        <w:rPr>
          <w:rFonts w:ascii="Liberation Serif" w:eastAsia="Calibri" w:hAnsi="Liberation Serif" w:cs="Liberation Serif"/>
          <w:b/>
          <w:bCs/>
          <w:sz w:val="24"/>
          <w:szCs w:val="24"/>
        </w:rPr>
        <w:t>Дата проведения:</w:t>
      </w:r>
      <w:r w:rsidRPr="00D2742D">
        <w:rPr>
          <w:rFonts w:ascii="Liberation Serif" w:eastAsia="Calibri" w:hAnsi="Liberation Serif" w:cs="Liberation Serif"/>
          <w:sz w:val="24"/>
          <w:szCs w:val="24"/>
        </w:rPr>
        <w:t xml:space="preserve"> 23 августа 2024</w:t>
      </w:r>
    </w:p>
    <w:p w14:paraId="5A724427" w14:textId="77777777" w:rsidR="0040734A" w:rsidRPr="00D2742D" w:rsidRDefault="0040734A" w:rsidP="00D2742D">
      <w:pPr>
        <w:spacing w:after="0" w:line="240" w:lineRule="auto"/>
        <w:ind w:left="-57" w:right="-57"/>
        <w:rPr>
          <w:rFonts w:ascii="Liberation Serif" w:eastAsia="Calibri" w:hAnsi="Liberation Serif" w:cs="Liberation Serif"/>
          <w:sz w:val="24"/>
          <w:szCs w:val="24"/>
        </w:rPr>
      </w:pPr>
      <w:r w:rsidRPr="00D2742D">
        <w:rPr>
          <w:rFonts w:ascii="Liberation Serif" w:eastAsia="Calibri" w:hAnsi="Liberation Serif" w:cs="Liberation Serif"/>
          <w:b/>
          <w:bCs/>
          <w:sz w:val="24"/>
          <w:szCs w:val="24"/>
        </w:rPr>
        <w:t>Место проведения:</w:t>
      </w:r>
      <w:r w:rsidRPr="00D2742D">
        <w:rPr>
          <w:rFonts w:ascii="Liberation Serif" w:eastAsia="Calibri" w:hAnsi="Liberation Serif" w:cs="Liberation Serif"/>
          <w:sz w:val="24"/>
          <w:szCs w:val="24"/>
        </w:rPr>
        <w:t xml:space="preserve"> МАОУ гимназия № 120 (ул. Степана Разина, 71)</w:t>
      </w:r>
    </w:p>
    <w:p w14:paraId="6CAD7417" w14:textId="681C8ABE" w:rsidR="0040734A" w:rsidRPr="00D2742D" w:rsidRDefault="0040734A" w:rsidP="00D2742D">
      <w:pPr>
        <w:widowControl w:val="0"/>
        <w:spacing w:after="0" w:line="240" w:lineRule="auto"/>
        <w:ind w:left="-57" w:right="-57"/>
        <w:rPr>
          <w:rFonts w:ascii="Liberation Serif" w:eastAsia="Calibri" w:hAnsi="Liberation Serif" w:cs="Leelawadee UI Semilight"/>
          <w:sz w:val="24"/>
          <w:szCs w:val="24"/>
        </w:rPr>
      </w:pPr>
      <w:r w:rsidRPr="00D2742D">
        <w:rPr>
          <w:rFonts w:ascii="Liberation Serif" w:eastAsia="Calibri" w:hAnsi="Liberation Serif" w:cs="Leelawadee UI Semilight"/>
          <w:b/>
          <w:bCs/>
          <w:sz w:val="24"/>
          <w:szCs w:val="24"/>
        </w:rPr>
        <w:t>Категория участников:</w:t>
      </w:r>
      <w:r w:rsidRPr="00D2742D">
        <w:rPr>
          <w:rFonts w:ascii="Liberation Serif" w:eastAsia="Calibri" w:hAnsi="Liberation Serif" w:cs="Leelawadee UI Semilight"/>
          <w:sz w:val="24"/>
          <w:szCs w:val="24"/>
        </w:rPr>
        <w:t xml:space="preserve"> управленческие команды ОУ</w:t>
      </w:r>
      <w:bookmarkEnd w:id="0"/>
    </w:p>
    <w:p w14:paraId="7A27149E" w14:textId="5E281C56" w:rsidR="0040734A" w:rsidRPr="00D2742D" w:rsidRDefault="0040734A" w:rsidP="00D2742D">
      <w:pPr>
        <w:spacing w:after="0" w:line="240" w:lineRule="auto"/>
        <w:ind w:left="-57" w:right="-57"/>
        <w:rPr>
          <w:rFonts w:ascii="Liberation Serif" w:hAnsi="Liberation Serif"/>
          <w:b/>
          <w:sz w:val="24"/>
          <w:szCs w:val="24"/>
        </w:rPr>
      </w:pPr>
      <w:r w:rsidRPr="00D2742D">
        <w:rPr>
          <w:rFonts w:ascii="Liberation Serif" w:hAnsi="Liberation Serif"/>
          <w:b/>
          <w:sz w:val="24"/>
          <w:szCs w:val="24"/>
        </w:rPr>
        <w:t>09</w:t>
      </w:r>
      <w:r w:rsidR="00D2742D" w:rsidRPr="00D2742D">
        <w:rPr>
          <w:rFonts w:ascii="Liberation Serif" w:hAnsi="Liberation Serif"/>
          <w:b/>
          <w:sz w:val="24"/>
          <w:szCs w:val="24"/>
        </w:rPr>
        <w:t>.</w:t>
      </w:r>
      <w:r w:rsidRPr="00D2742D">
        <w:rPr>
          <w:rFonts w:ascii="Liberation Serif" w:hAnsi="Liberation Serif"/>
          <w:b/>
          <w:sz w:val="24"/>
          <w:szCs w:val="24"/>
        </w:rPr>
        <w:t>00-10</w:t>
      </w:r>
      <w:r w:rsidR="00D2742D" w:rsidRPr="00D2742D">
        <w:rPr>
          <w:rFonts w:ascii="Liberation Serif" w:hAnsi="Liberation Serif"/>
          <w:b/>
          <w:sz w:val="24"/>
          <w:szCs w:val="24"/>
        </w:rPr>
        <w:t>.</w:t>
      </w:r>
      <w:r w:rsidRPr="00D2742D">
        <w:rPr>
          <w:rFonts w:ascii="Liberation Serif" w:hAnsi="Liberation Serif"/>
          <w:b/>
          <w:sz w:val="24"/>
          <w:szCs w:val="24"/>
        </w:rPr>
        <w:t xml:space="preserve">20 </w:t>
      </w:r>
      <w:r w:rsidRPr="00D2742D">
        <w:rPr>
          <w:rFonts w:ascii="Liberation Serif" w:hAnsi="Liberation Serif"/>
          <w:bCs/>
          <w:sz w:val="24"/>
          <w:szCs w:val="24"/>
        </w:rPr>
        <w:t>– ПАНЕЛЬНАЯ ДИСКУССИЯ для руководителей ОО «Планируй, делай, вдохновляй! Или как управлять изменениями в общеобразовательной организации», модератор Крюкова Алена Михайловна, директор МБУ ИМЦ «ЕКАТЕРИНБУРГСКИЙ ДОМ УЧИТЕЛЯ».</w:t>
      </w:r>
    </w:p>
    <w:p w14:paraId="16FF19A0" w14:textId="3D5C3D5E" w:rsidR="0040734A" w:rsidRPr="00D2742D" w:rsidRDefault="0040734A" w:rsidP="00D2742D">
      <w:pPr>
        <w:spacing w:after="0" w:line="240" w:lineRule="auto"/>
        <w:ind w:left="-57" w:right="-57"/>
        <w:rPr>
          <w:rFonts w:ascii="Liberation Serif" w:hAnsi="Liberation Serif"/>
          <w:b/>
          <w:sz w:val="24"/>
          <w:szCs w:val="24"/>
        </w:rPr>
      </w:pPr>
      <w:r w:rsidRPr="00D2742D">
        <w:rPr>
          <w:rFonts w:ascii="Liberation Serif" w:hAnsi="Liberation Serif"/>
          <w:b/>
          <w:sz w:val="24"/>
          <w:szCs w:val="24"/>
        </w:rPr>
        <w:t>10</w:t>
      </w:r>
      <w:r w:rsidR="00D2742D" w:rsidRPr="00D2742D">
        <w:rPr>
          <w:rFonts w:ascii="Liberation Serif" w:hAnsi="Liberation Serif"/>
          <w:b/>
          <w:sz w:val="24"/>
          <w:szCs w:val="24"/>
        </w:rPr>
        <w:t>.</w:t>
      </w:r>
      <w:r w:rsidRPr="00D2742D">
        <w:rPr>
          <w:rFonts w:ascii="Liberation Serif" w:hAnsi="Liberation Serif"/>
          <w:b/>
          <w:sz w:val="24"/>
          <w:szCs w:val="24"/>
        </w:rPr>
        <w:t>30</w:t>
      </w:r>
      <w:r w:rsidR="00D2742D" w:rsidRPr="00D2742D">
        <w:rPr>
          <w:rFonts w:ascii="Liberation Serif" w:hAnsi="Liberation Serif"/>
          <w:b/>
          <w:sz w:val="24"/>
          <w:szCs w:val="24"/>
        </w:rPr>
        <w:t>-</w:t>
      </w:r>
      <w:r w:rsidRPr="00D2742D">
        <w:rPr>
          <w:rFonts w:ascii="Liberation Serif" w:hAnsi="Liberation Serif"/>
          <w:b/>
          <w:sz w:val="24"/>
          <w:szCs w:val="24"/>
        </w:rPr>
        <w:t>11</w:t>
      </w:r>
      <w:r w:rsidR="00D2742D" w:rsidRPr="00D2742D">
        <w:rPr>
          <w:rFonts w:ascii="Liberation Serif" w:hAnsi="Liberation Serif"/>
          <w:b/>
          <w:sz w:val="24"/>
          <w:szCs w:val="24"/>
        </w:rPr>
        <w:t>.</w:t>
      </w:r>
      <w:r w:rsidRPr="00D2742D">
        <w:rPr>
          <w:rFonts w:ascii="Liberation Serif" w:hAnsi="Liberation Serif"/>
          <w:b/>
          <w:sz w:val="24"/>
          <w:szCs w:val="24"/>
        </w:rPr>
        <w:t xml:space="preserve">10 </w:t>
      </w:r>
      <w:r w:rsidRPr="00D2742D">
        <w:rPr>
          <w:rFonts w:ascii="Liberation Serif" w:hAnsi="Liberation Serif"/>
          <w:bCs/>
          <w:sz w:val="24"/>
          <w:szCs w:val="24"/>
        </w:rPr>
        <w:t>– ПАНЕЛЬНАЯ ДИСКУССИЯ для заместителей руководителя ОО «От чего зависит качество знаний: от желания ученика или желания учителя?», модераторы Ушакова Елена Евгеньевна, заместитель дирек</w:t>
      </w:r>
      <w:bookmarkStart w:id="1" w:name="_GoBack"/>
      <w:bookmarkEnd w:id="1"/>
      <w:r w:rsidRPr="00D2742D">
        <w:rPr>
          <w:rFonts w:ascii="Liberation Serif" w:hAnsi="Liberation Serif"/>
          <w:bCs/>
          <w:sz w:val="24"/>
          <w:szCs w:val="24"/>
        </w:rPr>
        <w:t>тора по научно-методической работе МБУ ИМЦ «ЕКАТЕРИНБУРГСКИЙ ДОМ УЧИТЕЛЯ», Косова Татьяна Николаевна, начальник Ленинского филиала МБУ ИМЦ «Екатеринбургский Дом Учителя».</w:t>
      </w:r>
    </w:p>
    <w:p w14:paraId="78D611C1" w14:textId="77777777" w:rsidR="0040734A" w:rsidRPr="00D2742D" w:rsidRDefault="0040734A" w:rsidP="00D2742D">
      <w:pPr>
        <w:spacing w:after="0" w:line="240" w:lineRule="auto"/>
        <w:ind w:left="-57" w:right="-57"/>
        <w:jc w:val="both"/>
        <w:rPr>
          <w:rFonts w:ascii="Liberation Serif" w:hAnsi="Liberation Serif"/>
          <w:b/>
          <w:sz w:val="24"/>
          <w:szCs w:val="24"/>
        </w:rPr>
      </w:pPr>
    </w:p>
    <w:tbl>
      <w:tblPr>
        <w:tblStyle w:val="a3"/>
        <w:tblW w:w="14900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7083"/>
        <w:gridCol w:w="1559"/>
        <w:gridCol w:w="1843"/>
        <w:gridCol w:w="1565"/>
        <w:gridCol w:w="15"/>
      </w:tblGrid>
      <w:tr w:rsidR="0040734A" w:rsidRPr="00DA54DA" w14:paraId="32F86CD7" w14:textId="77777777" w:rsidTr="00D2742D">
        <w:trPr>
          <w:gridAfter w:val="1"/>
          <w:wAfter w:w="15" w:type="dxa"/>
        </w:trPr>
        <w:tc>
          <w:tcPr>
            <w:tcW w:w="2835" w:type="dxa"/>
            <w:gridSpan w:val="2"/>
          </w:tcPr>
          <w:p w14:paraId="5386C453" w14:textId="77777777" w:rsidR="0040734A" w:rsidRPr="00DA54DA" w:rsidRDefault="0040734A" w:rsidP="00D2742D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bookmarkStart w:id="2" w:name="_Hlk108687621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Наименование мероприятия/</w:t>
            </w:r>
          </w:p>
          <w:p w14:paraId="74267CA4" w14:textId="2722FCD4" w:rsidR="0040734A" w:rsidRPr="00DA54DA" w:rsidRDefault="0040734A" w:rsidP="00D2742D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7083" w:type="dxa"/>
          </w:tcPr>
          <w:p w14:paraId="03888D47" w14:textId="16F25349" w:rsidR="0040734A" w:rsidRPr="00DA54DA" w:rsidRDefault="0040734A" w:rsidP="00D2742D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val="en-US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Анонс, с указанием ФИО, должности спикера, </w:t>
            </w:r>
            <w:r w:rsidRPr="00DA54DA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направление практики</w:t>
            </w:r>
          </w:p>
        </w:tc>
        <w:tc>
          <w:tcPr>
            <w:tcW w:w="1559" w:type="dxa"/>
          </w:tcPr>
          <w:p w14:paraId="28A08D46" w14:textId="1B5126E6" w:rsidR="0040734A" w:rsidRPr="00DA54DA" w:rsidRDefault="00744112" w:rsidP="00D2742D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К</w:t>
            </w:r>
            <w:r w:rsidR="0040734A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атегория участников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, 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квота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, л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окация</w:t>
            </w:r>
          </w:p>
        </w:tc>
        <w:tc>
          <w:tcPr>
            <w:tcW w:w="1843" w:type="dxa"/>
          </w:tcPr>
          <w:p w14:paraId="32587DEA" w14:textId="77777777" w:rsidR="0040734A" w:rsidRPr="00DA54DA" w:rsidRDefault="0040734A" w:rsidP="00D2742D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Техническое задание</w:t>
            </w:r>
          </w:p>
        </w:tc>
        <w:tc>
          <w:tcPr>
            <w:tcW w:w="1565" w:type="dxa"/>
          </w:tcPr>
          <w:p w14:paraId="07E3386D" w14:textId="77777777" w:rsidR="0040734A" w:rsidRPr="00DA54DA" w:rsidRDefault="0040734A" w:rsidP="00D2742D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Координатор, контактный телефон</w:t>
            </w:r>
          </w:p>
        </w:tc>
      </w:tr>
      <w:tr w:rsidR="0040734A" w:rsidRPr="00DA54DA" w14:paraId="27DFBCA1" w14:textId="77777777" w:rsidTr="00D2742D">
        <w:trPr>
          <w:gridAfter w:val="1"/>
          <w:wAfter w:w="15" w:type="dxa"/>
        </w:trPr>
        <w:tc>
          <w:tcPr>
            <w:tcW w:w="14885" w:type="dxa"/>
            <w:gridSpan w:val="6"/>
            <w:shd w:val="clear" w:color="auto" w:fill="92D050"/>
          </w:tcPr>
          <w:p w14:paraId="7F743344" w14:textId="61462925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Управление качеством обучения</w:t>
            </w:r>
          </w:p>
        </w:tc>
      </w:tr>
      <w:tr w:rsidR="0040734A" w:rsidRPr="00DA54DA" w14:paraId="30B408E2" w14:textId="77777777" w:rsidTr="00D2742D">
        <w:tc>
          <w:tcPr>
            <w:tcW w:w="14900" w:type="dxa"/>
            <w:gridSpan w:val="7"/>
            <w:shd w:val="clear" w:color="auto" w:fill="DEEAF6"/>
          </w:tcPr>
          <w:p w14:paraId="4D5428F4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ПЕРВЫЙ ПОТОК С 9.00 ДО 12.00</w:t>
            </w:r>
          </w:p>
        </w:tc>
      </w:tr>
      <w:tr w:rsidR="0040734A" w:rsidRPr="00DA54DA" w14:paraId="54A334DD" w14:textId="77777777" w:rsidTr="00D2742D">
        <w:trPr>
          <w:gridAfter w:val="1"/>
          <w:wAfter w:w="15" w:type="dxa"/>
        </w:trPr>
        <w:tc>
          <w:tcPr>
            <w:tcW w:w="426" w:type="dxa"/>
          </w:tcPr>
          <w:p w14:paraId="05C5A3B1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14:paraId="0A256BC3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09:00-10:20</w:t>
            </w:r>
          </w:p>
          <w:p w14:paraId="58A3BCA1" w14:textId="31EE1FFD" w:rsidR="0040734A" w:rsidRPr="00DA54DA" w:rsidRDefault="00D2742D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Мас</w:t>
            </w:r>
            <w:r w:rsidR="00BC7661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т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ер-кл</w:t>
            </w:r>
            <w:r w:rsidR="00BC7661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асс </w:t>
            </w:r>
            <w:r w:rsidR="0040734A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«Сопротивление изменениям в организации: неизбежное зло или точка роста?»</w:t>
            </w:r>
          </w:p>
          <w:p w14:paraId="1C884D73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7083" w:type="dxa"/>
            <w:tcBorders>
              <w:bottom w:val="single" w:sz="4" w:space="0" w:color="auto"/>
            </w:tcBorders>
          </w:tcPr>
          <w:p w14:paraId="340FE9E7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Спикер: Ушакова Елена Евгеньевна, заместитель директора по научно-методической работе </w:t>
            </w:r>
            <w:r w:rsidRPr="00DA54DA">
              <w:rPr>
                <w:rFonts w:ascii="Liberation Serif" w:eastAsia="Calibri" w:hAnsi="Liberation Serif" w:cs="Times New Roman"/>
                <w:smallCaps/>
                <w:sz w:val="24"/>
                <w:szCs w:val="24"/>
              </w:rPr>
              <w:t>МБУ ИМЦ «ЕКАТЕРИНБУРГСКИЙ ДОМ УЧИТЕЛЯ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», почетный работник общего образования РФ</w:t>
            </w:r>
          </w:p>
          <w:p w14:paraId="618D1470" w14:textId="33ADE064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</w:t>
            </w:r>
            <w:r w:rsidR="00D2742D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в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ходе мастер-класса участники обсудят причины сопротивления сотрудников изменениям и стратегии его преодоления, а также получат матрицы анализа проведения изменений и матрицы оценки сопротивления, научаться применять их в управленческой деятельности и вырабатывать на их основе решения, способствующие развитию образовательной организации.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55FE80" w14:textId="3086374B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Директора ОО, кабинет, 35 человек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A117156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Компьютер, проектор или панель. Столы для групповой работы.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14:paraId="5A359508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Ушакова Елена Евгеньевна, +79221219185</w:t>
            </w:r>
          </w:p>
        </w:tc>
      </w:tr>
      <w:tr w:rsidR="0040734A" w:rsidRPr="00DA54DA" w14:paraId="39731784" w14:textId="77777777" w:rsidTr="00D2742D">
        <w:trPr>
          <w:gridAfter w:val="1"/>
          <w:wAfter w:w="15" w:type="dxa"/>
        </w:trPr>
        <w:tc>
          <w:tcPr>
            <w:tcW w:w="426" w:type="dxa"/>
          </w:tcPr>
          <w:p w14:paraId="142FDDC7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</w:tcPr>
          <w:p w14:paraId="0B5BC675" w14:textId="360FFEF3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09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00-10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20 </w:t>
            </w:r>
          </w:p>
          <w:p w14:paraId="5AD91B98" w14:textId="585AA156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12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10-12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50</w:t>
            </w:r>
          </w:p>
          <w:p w14:paraId="56046CAF" w14:textId="0E1741A4" w:rsidR="0040734A" w:rsidRPr="00DA54DA" w:rsidRDefault="001D230E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Практикум </w:t>
            </w:r>
            <w:r w:rsidR="0040734A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«Все грани </w:t>
            </w:r>
            <w:proofErr w:type="spellStart"/>
            <w:r w:rsidR="0040734A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Сферума</w:t>
            </w:r>
            <w:proofErr w:type="spellEnd"/>
            <w:r w:rsidR="0040734A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», представление опыта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»</w:t>
            </w:r>
          </w:p>
          <w:p w14:paraId="02CA66F2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7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FE93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Спикеры: Столярова Елена Викторовна, директор МАОУ гимназии № 176, Козлова Светлана Анатольевна, заместитель директора МАОУ гимназии № 176, </w:t>
            </w:r>
          </w:p>
          <w:p w14:paraId="77C20AC5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Коляскина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Ирина Анатольевна, заместитель директора МАОУ гимназии № 176, Демина Елена Николаевна, учитель МАОУ гимназии № 176, ВКК, Токарева Александра Олеговна, администратор «Сферум» МАОУ гимназии № 176</w:t>
            </w:r>
          </w:p>
          <w:p w14:paraId="6A240F57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В ходе практикума будет представлен опыт МАОУ гимназии № 176 в использовании ИКОП «Сферум». Участники познакомятся с возможностями использования инструментов и функций ИКОП «Сферум» (чаты, каналы, ВКС, сервисы, 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мониторинги и т.п.) для работы с обучающимися, в том числе с детьми с ОВЗ, и их родителями. Обсудят эффективность школьного конкурса «Сферум» в пространстве для учебы и общения» на основе опыта учителя гимназии по предмету: «Английский язык».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BB7B5" w14:textId="77777777" w:rsidR="001D230E" w:rsidRPr="00DA54DA" w:rsidRDefault="0040734A" w:rsidP="001D230E">
            <w:pPr>
              <w:spacing w:line="240" w:lineRule="exact"/>
              <w:ind w:left="-57" w:right="-113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lastRenderedPageBreak/>
              <w:t>Кабинет,</w:t>
            </w:r>
          </w:p>
          <w:p w14:paraId="046D6C7A" w14:textId="39600A66" w:rsidR="0040734A" w:rsidRPr="00DA54DA" w:rsidRDefault="0040734A" w:rsidP="001D230E">
            <w:pPr>
              <w:spacing w:line="240" w:lineRule="exact"/>
              <w:ind w:left="-57" w:right="-113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20 человек, руководители, заместители руководителя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73F10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6B323C" w14:textId="4EB2D863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Столярова Елена Викторовна, 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8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9826432987</w:t>
            </w:r>
          </w:p>
        </w:tc>
      </w:tr>
      <w:tr w:rsidR="0040734A" w:rsidRPr="00DA54DA" w14:paraId="282EB98E" w14:textId="77777777" w:rsidTr="00D2742D">
        <w:trPr>
          <w:gridAfter w:val="1"/>
          <w:wAfter w:w="15" w:type="dxa"/>
        </w:trPr>
        <w:tc>
          <w:tcPr>
            <w:tcW w:w="426" w:type="dxa"/>
          </w:tcPr>
          <w:p w14:paraId="0F59F620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2409" w:type="dxa"/>
          </w:tcPr>
          <w:p w14:paraId="0943F4EE" w14:textId="754CE245" w:rsidR="0040734A" w:rsidRPr="00DA54DA" w:rsidRDefault="0040734A" w:rsidP="001D230E">
            <w:pPr>
              <w:spacing w:line="240" w:lineRule="exact"/>
              <w:ind w:left="-57" w:right="-113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09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00-10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20 </w:t>
            </w:r>
          </w:p>
          <w:p w14:paraId="0F1816FF" w14:textId="0E36350D" w:rsidR="0040734A" w:rsidRPr="00DA54DA" w:rsidRDefault="0040734A" w:rsidP="001D230E">
            <w:pPr>
              <w:spacing w:line="240" w:lineRule="exact"/>
              <w:ind w:left="-57" w:right="-113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12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10-12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50</w:t>
            </w:r>
          </w:p>
          <w:p w14:paraId="2A36E185" w14:textId="130EC11E" w:rsidR="0040734A" w:rsidRPr="00DA54DA" w:rsidRDefault="001D230E" w:rsidP="001D230E">
            <w:pPr>
              <w:spacing w:line="240" w:lineRule="exact"/>
              <w:ind w:left="-57" w:right="-113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Практикум </w:t>
            </w:r>
            <w:r w:rsidR="0040734A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«Родительское кафе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»</w:t>
            </w:r>
            <w:r w:rsidR="0040734A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- новый формат общения», представление опыта</w:t>
            </w:r>
          </w:p>
          <w:p w14:paraId="16767D97" w14:textId="77777777" w:rsidR="0040734A" w:rsidRPr="00DA54DA" w:rsidRDefault="0040734A" w:rsidP="001D230E">
            <w:pPr>
              <w:spacing w:line="240" w:lineRule="exact"/>
              <w:ind w:left="-57" w:right="-113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7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CE44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Спикеры: </w:t>
            </w: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Куршакова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Елена </w:t>
            </w: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Хамитовна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, заместитель директора МБОУ СОШ № 129, призер конкурса «Кадровый резерв- 2023».</w:t>
            </w:r>
          </w:p>
          <w:p w14:paraId="1841DA53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Анонс: В ходе практикума участники познакомятся с новой формой взаимодействия с родителями обучающихся: «Родительское кафе», позволяющей выстроить неформальные доверительные отношения между педагогами и родителями учеников. Обсудят преимущества и риски такого формата, получат алгоритм разработки и внедрения проекта в своей образовательной организации.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503D7" w14:textId="77777777" w:rsidR="001D230E" w:rsidRPr="00DA54DA" w:rsidRDefault="0040734A" w:rsidP="001D230E">
            <w:pPr>
              <w:spacing w:line="240" w:lineRule="exact"/>
              <w:ind w:left="-57" w:right="-113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Кабинет,</w:t>
            </w:r>
          </w:p>
          <w:p w14:paraId="316170E7" w14:textId="5ADE24C2" w:rsidR="0040734A" w:rsidRPr="00DA54DA" w:rsidRDefault="0040734A" w:rsidP="001D230E">
            <w:pPr>
              <w:spacing w:line="240" w:lineRule="exact"/>
              <w:ind w:left="-57" w:right="-113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20 человек, руководители, заместители руководителя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52417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B6357C" w14:textId="5C3B3EB6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Куршакова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Елена </w:t>
            </w: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Хамитовна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, 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8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9045404991</w:t>
            </w:r>
          </w:p>
        </w:tc>
      </w:tr>
      <w:tr w:rsidR="0040734A" w:rsidRPr="00DA54DA" w14:paraId="6CFAB657" w14:textId="77777777" w:rsidTr="00D2742D">
        <w:trPr>
          <w:gridAfter w:val="1"/>
          <w:wAfter w:w="15" w:type="dxa"/>
        </w:trPr>
        <w:tc>
          <w:tcPr>
            <w:tcW w:w="426" w:type="dxa"/>
          </w:tcPr>
          <w:p w14:paraId="23914F75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4.</w:t>
            </w:r>
          </w:p>
        </w:tc>
        <w:tc>
          <w:tcPr>
            <w:tcW w:w="2409" w:type="dxa"/>
          </w:tcPr>
          <w:p w14:paraId="18A2114D" w14:textId="05C2F271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10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30-11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10</w:t>
            </w:r>
          </w:p>
          <w:p w14:paraId="1C7E69A0" w14:textId="04247FF9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12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10-12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50</w:t>
            </w:r>
          </w:p>
          <w:p w14:paraId="77737B5E" w14:textId="0B1BC193" w:rsidR="0040734A" w:rsidRPr="00DA54DA" w:rsidRDefault="001D230E" w:rsidP="001D230E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Мастер-класс </w:t>
            </w:r>
            <w:r w:rsidR="0040734A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«Нескучный педсовет: от постановки проблемы до принятия решения»</w:t>
            </w:r>
          </w:p>
        </w:tc>
        <w:tc>
          <w:tcPr>
            <w:tcW w:w="7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B59E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Спикер: </w:t>
            </w: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Арнаутова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Вера Анатольевна, заместитель директора МБОУ гимназии № 161, Почетный работник общего образования РФ, финалист городского конкурса «Образ </w:t>
            </w: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ЕКБ_Методист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года» (2024) и Всероссийского конкурса «Национальная премия «Россия - мои горизонты» (2024).</w:t>
            </w:r>
          </w:p>
          <w:p w14:paraId="47543A9A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Анонс: Педагогический совет является важным звеном в организации всей методической работы, событием, с которого начинается работа коллектива учителей над решением профессиональных задач, соответствующих вызовам времени. Участники мастер-класса познакомятся с инструментами вовлечения педагогов на этапах подготовки, хода педсовета, выработки решений и определения задач, а также получат чек-лист по подготовке педагогического совета.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602E" w14:textId="77777777" w:rsidR="001D230E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Кабинет, </w:t>
            </w:r>
          </w:p>
          <w:p w14:paraId="0558F560" w14:textId="55AC6D85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20 человек, заместители директора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A05AB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экран, свободная стена для наклеивания элементов «картины»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47E4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proofErr w:type="spellStart"/>
            <w:r w:rsidRPr="00DA54DA">
              <w:rPr>
                <w:rFonts w:ascii="Liberation Serif" w:hAnsi="Liberation Serif" w:cs="Arial"/>
                <w:sz w:val="24"/>
                <w:szCs w:val="24"/>
              </w:rPr>
              <w:t>Арнаутова</w:t>
            </w:r>
            <w:proofErr w:type="spellEnd"/>
            <w:r w:rsidRPr="00DA54DA">
              <w:rPr>
                <w:rFonts w:ascii="Liberation Serif" w:hAnsi="Liberation Serif" w:cs="Arial"/>
                <w:sz w:val="24"/>
                <w:szCs w:val="24"/>
              </w:rPr>
              <w:t xml:space="preserve"> Вера Анатольевна, 89221218248</w:t>
            </w:r>
          </w:p>
        </w:tc>
      </w:tr>
      <w:tr w:rsidR="0040734A" w:rsidRPr="00DA54DA" w14:paraId="695ABA94" w14:textId="77777777" w:rsidTr="00D2742D">
        <w:trPr>
          <w:gridAfter w:val="1"/>
          <w:wAfter w:w="15" w:type="dxa"/>
        </w:trPr>
        <w:tc>
          <w:tcPr>
            <w:tcW w:w="426" w:type="dxa"/>
          </w:tcPr>
          <w:p w14:paraId="69321081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5.</w:t>
            </w:r>
          </w:p>
          <w:p w14:paraId="40B00A17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3C7FFD68" w14:textId="0021C890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10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30-11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10</w:t>
            </w:r>
          </w:p>
          <w:p w14:paraId="15294B96" w14:textId="7ECBDA60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12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10-12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50</w:t>
            </w:r>
          </w:p>
          <w:p w14:paraId="3F7D8BBD" w14:textId="7F206FBF" w:rsidR="0040734A" w:rsidRPr="00DA54DA" w:rsidRDefault="001D230E" w:rsidP="001D230E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Фасилитационная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сессия</w:t>
            </w:r>
            <w:r w:rsidR="0040734A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«Критериальное оценивание как решение проблемы объективности оценки»</w:t>
            </w:r>
          </w:p>
        </w:tc>
        <w:tc>
          <w:tcPr>
            <w:tcW w:w="7083" w:type="dxa"/>
            <w:tcBorders>
              <w:top w:val="single" w:sz="4" w:space="0" w:color="auto"/>
              <w:bottom w:val="single" w:sz="4" w:space="0" w:color="auto"/>
            </w:tcBorders>
          </w:tcPr>
          <w:p w14:paraId="4E66AB80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Спикер: </w:t>
            </w: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Кургаева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Татьяна Станиславовна, заместитель директора, МАОУ СОШ № 64</w:t>
            </w:r>
          </w:p>
          <w:p w14:paraId="53CE1F2C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Участники в ходе сессии смогут на основе комплексного анализа сформулировать эффективные управленческие решения для реализации критериального оценивания в общеобразовательной организации. Получат сценарий для проведения </w:t>
            </w: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фасилитационной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сессии в образовательной организации.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5D8ED0" w14:textId="77777777" w:rsidR="001D230E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Кабинет,</w:t>
            </w:r>
          </w:p>
          <w:p w14:paraId="258EB460" w14:textId="3C1247E9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20 человек, заместители директора.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9F1733" w14:textId="77777777" w:rsidR="001D230E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экран, колонки,</w:t>
            </w:r>
          </w:p>
          <w:p w14:paraId="6EAA9519" w14:textId="0749C49D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5 столов для работы в группах. Клеевая стена, по 5 маркеров на столе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14:paraId="2126D233" w14:textId="7087B410" w:rsidR="0040734A" w:rsidRPr="00DA54DA" w:rsidRDefault="0040734A" w:rsidP="001D230E">
            <w:pPr>
              <w:spacing w:line="240" w:lineRule="exact"/>
              <w:ind w:left="-57" w:right="-170"/>
              <w:rPr>
                <w:rFonts w:ascii="Liberation Serif" w:hAnsi="Liberation Serif" w:cs="Arial"/>
                <w:sz w:val="24"/>
                <w:szCs w:val="24"/>
              </w:rPr>
            </w:pPr>
            <w:proofErr w:type="spellStart"/>
            <w:r w:rsidRPr="00DA54DA">
              <w:rPr>
                <w:rFonts w:ascii="Liberation Serif" w:hAnsi="Liberation Serif" w:cs="Arial"/>
                <w:sz w:val="24"/>
                <w:szCs w:val="24"/>
              </w:rPr>
              <w:t>Кургаева</w:t>
            </w:r>
            <w:proofErr w:type="spellEnd"/>
            <w:r w:rsidRPr="00DA54DA">
              <w:rPr>
                <w:rFonts w:ascii="Liberation Serif" w:hAnsi="Liberation Serif" w:cs="Arial"/>
                <w:sz w:val="24"/>
                <w:szCs w:val="24"/>
              </w:rPr>
              <w:t xml:space="preserve"> Татьяна Станиславовна</w:t>
            </w:r>
            <w:r w:rsidR="001D230E" w:rsidRPr="00DA54DA">
              <w:rPr>
                <w:rFonts w:ascii="Liberation Serif" w:hAnsi="Liberation Serif" w:cs="Arial"/>
                <w:sz w:val="24"/>
                <w:szCs w:val="24"/>
              </w:rPr>
              <w:t>8</w:t>
            </w:r>
            <w:r w:rsidRPr="00DA54DA">
              <w:rPr>
                <w:rFonts w:ascii="Liberation Serif" w:hAnsi="Liberation Serif" w:cs="Arial"/>
                <w:sz w:val="24"/>
                <w:szCs w:val="24"/>
              </w:rPr>
              <w:t>9089225583</w:t>
            </w:r>
          </w:p>
        </w:tc>
      </w:tr>
      <w:tr w:rsidR="0040734A" w:rsidRPr="00DA54DA" w14:paraId="24911BBD" w14:textId="77777777" w:rsidTr="00D2742D">
        <w:trPr>
          <w:gridAfter w:val="1"/>
          <w:wAfter w:w="15" w:type="dxa"/>
        </w:trPr>
        <w:tc>
          <w:tcPr>
            <w:tcW w:w="426" w:type="dxa"/>
          </w:tcPr>
          <w:p w14:paraId="58B4A79D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6.</w:t>
            </w:r>
          </w:p>
          <w:p w14:paraId="258F28CC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F022" w14:textId="2E5AC2D0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10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30-11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10 </w:t>
            </w:r>
          </w:p>
          <w:p w14:paraId="7134E98B" w14:textId="3D6641E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12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10-12</w:t>
            </w:r>
            <w:r w:rsidR="001D230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50</w:t>
            </w:r>
          </w:p>
          <w:p w14:paraId="15F0653F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«Клубное пространство как эффективная форма организации 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воспитательной среды образовательной организации», представление опыта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EB64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 xml:space="preserve">Спикеры: МАОУ СОШ №17 с УИОП: Шевчук Светлана Борисовна, заместитель директора, почетный работник общего образования РФ; Данилова Елена Анатольевна, учитель начальных классов, 1КК; </w:t>
            </w: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Луковенко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Павел Викторович, учитель 1 КК; </w:t>
            </w: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Казарманова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Лолия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Анатольевна, педагог дополнительного образования, ВКК.</w:t>
            </w:r>
          </w:p>
          <w:p w14:paraId="4E1B3C6F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 xml:space="preserve">Анонс: Участники познакомятся с проектной идеей по организации клубного пространства как системообразующего ядра воспитательной среды ОО; получат методические материалы: по темам: «Образовательные квесты как средство патриотического воспитания», «Эффективные формы </w:t>
            </w: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межпоколенческого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взаимодействия в рамках клуба семейного чтения», «У истоков народной культуры», которые можно будет использовать в своей работе.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841C1" w14:textId="77777777" w:rsidR="001D230E" w:rsidRPr="00DA54DA" w:rsidRDefault="0040734A" w:rsidP="001D230E">
            <w:pPr>
              <w:spacing w:line="240" w:lineRule="exact"/>
              <w:ind w:left="-57" w:right="-113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lastRenderedPageBreak/>
              <w:t>Кабинет,</w:t>
            </w:r>
          </w:p>
          <w:p w14:paraId="05EA57C1" w14:textId="38ABAFE9" w:rsidR="0040734A" w:rsidRPr="00DA54DA" w:rsidRDefault="0040734A" w:rsidP="001D230E">
            <w:pPr>
              <w:spacing w:line="240" w:lineRule="exact"/>
              <w:ind w:left="-57" w:right="-113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 xml:space="preserve">20 человек, классные руководители, учителя НОО, педагоги </w:t>
            </w:r>
            <w:r w:rsidRPr="00DA54DA">
              <w:rPr>
                <w:rFonts w:ascii="Liberation Serif" w:hAnsi="Liberation Serif" w:cs="Arial"/>
                <w:sz w:val="24"/>
                <w:szCs w:val="24"/>
              </w:rPr>
              <w:lastRenderedPageBreak/>
              <w:t>дополнительного образования, советники директора по воспитанию, заместители директора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52A09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lastRenderedPageBreak/>
              <w:t>Компьютер, проектор, экран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A411C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 xml:space="preserve">Шевчук Светлана Борисовна, </w:t>
            </w:r>
          </w:p>
          <w:p w14:paraId="1CC09E99" w14:textId="7B0501E3" w:rsidR="0040734A" w:rsidRPr="00DA54DA" w:rsidRDefault="00D641CE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8</w:t>
            </w:r>
            <w:r w:rsidR="0040734A" w:rsidRPr="00DA54DA">
              <w:rPr>
                <w:rFonts w:ascii="Liberation Serif" w:hAnsi="Liberation Serif" w:cs="Arial"/>
                <w:sz w:val="24"/>
                <w:szCs w:val="24"/>
              </w:rPr>
              <w:t>9224164103</w:t>
            </w:r>
          </w:p>
        </w:tc>
      </w:tr>
      <w:tr w:rsidR="0040734A" w:rsidRPr="00DA54DA" w14:paraId="153196E3" w14:textId="77777777" w:rsidTr="00D2742D">
        <w:trPr>
          <w:gridAfter w:val="1"/>
          <w:wAfter w:w="15" w:type="dxa"/>
        </w:trPr>
        <w:tc>
          <w:tcPr>
            <w:tcW w:w="426" w:type="dxa"/>
          </w:tcPr>
          <w:p w14:paraId="6DE1F86D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7.</w:t>
            </w:r>
          </w:p>
          <w:p w14:paraId="1104547A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21B72990" w14:textId="77777777" w:rsidR="00D641CE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10</w:t>
            </w:r>
            <w:r w:rsidR="00D641C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30-11</w:t>
            </w:r>
            <w:r w:rsidR="00D641C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10 </w:t>
            </w:r>
          </w:p>
          <w:p w14:paraId="6E298EEE" w14:textId="44559F35" w:rsidR="0040734A" w:rsidRPr="00DA54DA" w:rsidRDefault="00D641CE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Мастер-класс </w:t>
            </w:r>
            <w:r w:rsidR="0040734A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«Эмоциональное выгорание педагогов - предотвратить возможно?!»</w:t>
            </w:r>
          </w:p>
          <w:p w14:paraId="4B5D2CA8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7083" w:type="dxa"/>
            <w:tcBorders>
              <w:top w:val="single" w:sz="4" w:space="0" w:color="auto"/>
              <w:bottom w:val="single" w:sz="4" w:space="0" w:color="auto"/>
            </w:tcBorders>
          </w:tcPr>
          <w:p w14:paraId="682F638B" w14:textId="070698C4" w:rsidR="0040734A" w:rsidRPr="00DA54DA" w:rsidRDefault="0040734A" w:rsidP="00D641CE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Спикер: Овчинникова Наталия Евгеньевна, учитель-логопед, учитель-дефектолог МБОУ-СОШ № 55.</w:t>
            </w:r>
          </w:p>
          <w:p w14:paraId="7D0AA8C7" w14:textId="061E9B11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Анонс</w:t>
            </w:r>
            <w:r w:rsidR="00D641C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: обсудим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, кто больше всего подвержен профессиональному выгоранию, какие существуют признаки профессионального и эмоционального выгорания, которые учитель может «диагностировать» самостоятельно; как предотвратить возникающие риски. Участники получат опыт применения практик, позволяющих преодолеть выгорание и остаться в профессии.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14:paraId="03C75527" w14:textId="77777777" w:rsidR="00D641CE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Кабинет,</w:t>
            </w:r>
          </w:p>
          <w:p w14:paraId="1CF9DFF8" w14:textId="2EA82605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20 человек, заместители директора, учителя ООО и НОО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14:paraId="3911E25E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14:paraId="7E260F9B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Овчинникова Наталия Евгеньевна 89089159997</w:t>
            </w:r>
          </w:p>
        </w:tc>
      </w:tr>
      <w:tr w:rsidR="0040734A" w:rsidRPr="00DA54DA" w14:paraId="45C79B30" w14:textId="77777777" w:rsidTr="00D2742D">
        <w:trPr>
          <w:gridAfter w:val="1"/>
          <w:wAfter w:w="15" w:type="dxa"/>
        </w:trPr>
        <w:tc>
          <w:tcPr>
            <w:tcW w:w="426" w:type="dxa"/>
          </w:tcPr>
          <w:p w14:paraId="2A763365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8.</w:t>
            </w:r>
          </w:p>
          <w:p w14:paraId="139E749F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0ECC3D0" w14:textId="14A4BAB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10</w:t>
            </w:r>
            <w:r w:rsidR="00D641C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30-11</w:t>
            </w:r>
            <w:r w:rsidR="00D641C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10 «Функциональная грамотность как результат образования: опыт формирования и оценивания», представление опыта</w:t>
            </w:r>
          </w:p>
        </w:tc>
        <w:tc>
          <w:tcPr>
            <w:tcW w:w="7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EA69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Спикер: Матвеева Эльвира Ивановна, заместитель директора МАОУ – Гимназии № 45, Новокшонова Татьяна Игоревна, учитель английского языка МАОУ – Гимназии № 45</w:t>
            </w:r>
          </w:p>
          <w:p w14:paraId="47CDB4E8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Анонс: В ходе практикума участники актуализируют знания о функциональной грамотности, определят критерии качества заданий для формирования и оценки ФГ, познакомятся с инструментами диагностики и методами фиксации сформированности ФГ в ходе промежуточной аттестации, ВПР, итоговой аттестации.</w:t>
            </w:r>
          </w:p>
          <w:p w14:paraId="39A1FE4D" w14:textId="0E9BBDA6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Участники получат опыт разработки модели повышения качества образования в школе средствами формирования функциональной грамотности и управления результатами на основании данных диагностики сформированности.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EFD04" w14:textId="77777777" w:rsidR="00D641CE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Кабинет,</w:t>
            </w:r>
          </w:p>
          <w:p w14:paraId="16A59788" w14:textId="0228AE2F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20 человек, заместители директора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301CA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5883DE" w14:textId="4DFF09A3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Храпская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Татьяна Анатольевна, </w:t>
            </w:r>
            <w:r w:rsidR="00D641C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8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9126922181</w:t>
            </w:r>
          </w:p>
        </w:tc>
      </w:tr>
      <w:tr w:rsidR="0040734A" w:rsidRPr="00DA54DA" w14:paraId="6273D767" w14:textId="77777777" w:rsidTr="00D2742D">
        <w:trPr>
          <w:gridAfter w:val="1"/>
          <w:wAfter w:w="15" w:type="dxa"/>
        </w:trPr>
        <w:tc>
          <w:tcPr>
            <w:tcW w:w="426" w:type="dxa"/>
          </w:tcPr>
          <w:p w14:paraId="15995B7A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9.</w:t>
            </w:r>
          </w:p>
          <w:p w14:paraId="37572565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54277DF" w14:textId="6BE1245C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10</w:t>
            </w:r>
            <w:r w:rsidR="00D641C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30-11</w:t>
            </w:r>
            <w:r w:rsidR="00D641C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10 «Школьные методические объединения в современных условиях: новые задачи и функции», представление опыта</w:t>
            </w:r>
          </w:p>
          <w:p w14:paraId="01FD7A3C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7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0990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Спикер: </w:t>
            </w: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Кулиничева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Оксана Викторовна, руководитель школьного методического объединения естественных наук МАОУ лицея № 3, учитель географии, ВКК, Победитель конкурса на присуждение премий лучшим учителям за достижения в педагогической деятельности в Свердловской области в 2021 году.</w:t>
            </w:r>
          </w:p>
          <w:p w14:paraId="6446DB3D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Участникам будет представлен опыт МАОУ лицея № 3 по организации деятельности школьного методического объединения учителей естественных наук, направленной на развитие предметных компетентностей учителей, создание организационных условий для подготовки призёров и победителей </w:t>
            </w: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ВсОШ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и различных конкурсов. Управленческие команды познакомятся с методами построения эффективного взаимодействия педагогов-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 xml:space="preserve">предметников для формирования у обучающихся целостной естественнонаучной картины мира, повышения мотивации к обучению и качества образования. Участники получат чек-листы для оценки созданных организационных условий по подготовке обучающихся к </w:t>
            </w: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ВсОШ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6165F" w14:textId="77777777" w:rsidR="00D641CE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lastRenderedPageBreak/>
              <w:t>Кабинет,</w:t>
            </w:r>
          </w:p>
          <w:p w14:paraId="0D55A2BB" w14:textId="34571D26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20 человек, заместители директора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0A52B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D362B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proofErr w:type="spellStart"/>
            <w:r w:rsidRPr="00DA54DA">
              <w:rPr>
                <w:rFonts w:ascii="Liberation Serif" w:hAnsi="Liberation Serif" w:cs="Arial"/>
                <w:sz w:val="24"/>
                <w:szCs w:val="24"/>
              </w:rPr>
              <w:t>Кулиничева</w:t>
            </w:r>
            <w:proofErr w:type="spellEnd"/>
            <w:r w:rsidRPr="00DA54DA">
              <w:rPr>
                <w:rFonts w:ascii="Liberation Serif" w:hAnsi="Liberation Serif" w:cs="Arial"/>
                <w:sz w:val="24"/>
                <w:szCs w:val="24"/>
              </w:rPr>
              <w:t xml:space="preserve"> Оксана Викторовна 89028734254</w:t>
            </w:r>
          </w:p>
        </w:tc>
      </w:tr>
      <w:tr w:rsidR="0040734A" w:rsidRPr="00DA54DA" w14:paraId="558243C1" w14:textId="77777777" w:rsidTr="00D2742D">
        <w:trPr>
          <w:gridAfter w:val="1"/>
          <w:wAfter w:w="15" w:type="dxa"/>
        </w:trPr>
        <w:tc>
          <w:tcPr>
            <w:tcW w:w="426" w:type="dxa"/>
          </w:tcPr>
          <w:p w14:paraId="111B64B6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10.</w:t>
            </w:r>
          </w:p>
        </w:tc>
        <w:tc>
          <w:tcPr>
            <w:tcW w:w="2409" w:type="dxa"/>
          </w:tcPr>
          <w:p w14:paraId="62F348DF" w14:textId="2C2CE5E5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11</w:t>
            </w:r>
            <w:r w:rsidR="00D641C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20-12</w:t>
            </w:r>
            <w:r w:rsidR="00D641C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00</w:t>
            </w:r>
          </w:p>
          <w:p w14:paraId="2A3F7A0A" w14:textId="6C2854C6" w:rsidR="0040734A" w:rsidRPr="00DA54DA" w:rsidRDefault="00D641CE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Мастер-класс </w:t>
            </w:r>
            <w:r w:rsidR="0040734A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«Проект «Школа Минпросвещения России». Профессиональное развитие школьных команд»</w:t>
            </w:r>
          </w:p>
          <w:p w14:paraId="6039A21B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7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C2CC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Спикер: </w:t>
            </w: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Пихтулова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Оксана Валерьевна, директор МАОУ лицея № 135, Почетный работник общего образования, куратор проекта «Кадровый резерв 2024», лауреат Всероссийской олимпиады «Управленческое пятиборье», Ларионова Дарья Игоревна, заместитель директора МАОУ лицея № 135, победитель конкурса «</w:t>
            </w:r>
            <w:proofErr w:type="spellStart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Образ_ЕКБ</w:t>
            </w:r>
            <w:proofErr w:type="spellEnd"/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 Заместитель директора 2024», лауреат Всероссийской олимпиады «Управленческое пятиборье».</w:t>
            </w:r>
          </w:p>
          <w:p w14:paraId="6A99CF8B" w14:textId="3709CC1B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Анонс</w:t>
            </w:r>
            <w:r w:rsidR="00D641C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: на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мастер-классе команда лицея № 135 поделится опытом реализации проекта «Школа Минпросвещения», подходами к развитию магистрального направления «Учитель. Школьная команда» и обеспечению ключевых условий в общеобразовательных организациях. Рассмотрим вопросы: поддержка учителя - аттестация, индивидуальный образовательный маршрут, методический актив, конкурсы профессионального мастерства, трансляция практик и распространение педагогического опыта. Направление практики - магистральное направление «Учитель. Школьная команда» проекта «Школа Минпросвещения России». Участники получат необходимые методические материалы, чек листы по составлению индивидуальных образовательных маршрутов педагогов.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7972A" w14:textId="77777777" w:rsidR="00D641CE" w:rsidRPr="00DA54DA" w:rsidRDefault="0040734A" w:rsidP="00D641CE">
            <w:pPr>
              <w:spacing w:line="240" w:lineRule="exact"/>
              <w:ind w:left="-57" w:right="-113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Кабинет,</w:t>
            </w:r>
          </w:p>
          <w:p w14:paraId="29BBF39F" w14:textId="14C87AB1" w:rsidR="0040734A" w:rsidRPr="00DA54DA" w:rsidRDefault="0040734A" w:rsidP="00D641CE">
            <w:pPr>
              <w:spacing w:line="240" w:lineRule="exact"/>
              <w:ind w:left="-57" w:right="-113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20 человек, руководители, заместители руководителя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DD25C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DA54DA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BE4B8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proofErr w:type="spellStart"/>
            <w:r w:rsidRPr="00DA54DA">
              <w:rPr>
                <w:rFonts w:ascii="Liberation Serif" w:hAnsi="Liberation Serif" w:cs="Arial"/>
                <w:sz w:val="24"/>
                <w:szCs w:val="24"/>
              </w:rPr>
              <w:t>Пихтулова</w:t>
            </w:r>
            <w:proofErr w:type="spellEnd"/>
            <w:r w:rsidRPr="00DA54DA">
              <w:rPr>
                <w:rFonts w:ascii="Liberation Serif" w:hAnsi="Liberation Serif" w:cs="Arial"/>
                <w:sz w:val="24"/>
                <w:szCs w:val="24"/>
              </w:rPr>
              <w:t xml:space="preserve"> Оксана Валерьевна, 89122532190</w:t>
            </w:r>
          </w:p>
        </w:tc>
      </w:tr>
      <w:tr w:rsidR="0040734A" w:rsidRPr="00DA54DA" w14:paraId="602A68AD" w14:textId="77777777" w:rsidTr="00D2742D">
        <w:trPr>
          <w:gridAfter w:val="1"/>
          <w:wAfter w:w="15" w:type="dxa"/>
        </w:trPr>
        <w:tc>
          <w:tcPr>
            <w:tcW w:w="426" w:type="dxa"/>
          </w:tcPr>
          <w:p w14:paraId="016E25F3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11.</w:t>
            </w:r>
          </w:p>
        </w:tc>
        <w:tc>
          <w:tcPr>
            <w:tcW w:w="2409" w:type="dxa"/>
          </w:tcPr>
          <w:p w14:paraId="79B27ECA" w14:textId="2AAA5D40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11</w:t>
            </w:r>
            <w:r w:rsidR="00D641C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20-12</w:t>
            </w:r>
            <w:r w:rsidR="00D641C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00</w:t>
            </w:r>
          </w:p>
          <w:p w14:paraId="4FB70F55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«Инструмент мониторинга метапредметных результатов», представление опыта</w:t>
            </w:r>
          </w:p>
        </w:tc>
        <w:tc>
          <w:tcPr>
            <w:tcW w:w="7083" w:type="dxa"/>
            <w:tcBorders>
              <w:top w:val="single" w:sz="4" w:space="0" w:color="auto"/>
              <w:bottom w:val="single" w:sz="4" w:space="0" w:color="auto"/>
            </w:tcBorders>
          </w:tcPr>
          <w:p w14:paraId="3CD41050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Спикер: Воробьева Наталья Ивановна, заместитель директора МАОУ гимназии № 70</w:t>
            </w:r>
          </w:p>
          <w:p w14:paraId="2E829E23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Анонс: В ходе практикума участники познакомятся с электронным протоколом диагностических/контрольных мероприятий, позволяющим вести мониторинг метапредметных результатов, попробуют составить задания для такой работы и проанализировать их выполнение, получат с собой шаблоны электронных протоколов для НОО и ООО.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3F96CB8" w14:textId="7066762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Кабинет </w:t>
            </w:r>
            <w:r w:rsidR="00D641CE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информатики, 20</w:t>
            </w: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человек, заместители директора НОО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2CCBE09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Компьютеры, проектор или панель. 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14:paraId="33A34E64" w14:textId="77777777" w:rsidR="0040734A" w:rsidRPr="00DA54DA" w:rsidRDefault="0040734A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Воробьева Наталья Ивановна</w:t>
            </w:r>
          </w:p>
          <w:p w14:paraId="1B031431" w14:textId="66EA251B" w:rsidR="0040734A" w:rsidRPr="00DA54DA" w:rsidRDefault="00D641CE" w:rsidP="00D2742D">
            <w:pPr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8</w:t>
            </w:r>
            <w:r w:rsidR="0040734A" w:rsidRPr="00DA54DA">
              <w:rPr>
                <w:rFonts w:ascii="Liberation Serif" w:eastAsia="Calibri" w:hAnsi="Liberation Serif" w:cs="Times New Roman"/>
                <w:sz w:val="24"/>
                <w:szCs w:val="24"/>
              </w:rPr>
              <w:t>9122256261</w:t>
            </w:r>
          </w:p>
        </w:tc>
      </w:tr>
      <w:bookmarkEnd w:id="2"/>
    </w:tbl>
    <w:p w14:paraId="55FE9C9F" w14:textId="77777777" w:rsidR="0040734A" w:rsidRPr="00D2742D" w:rsidRDefault="0040734A" w:rsidP="0040734A">
      <w:pPr>
        <w:rPr>
          <w:rFonts w:ascii="Liberation Serif" w:hAnsi="Liberation Serif"/>
          <w:sz w:val="24"/>
          <w:szCs w:val="24"/>
        </w:rPr>
      </w:pPr>
    </w:p>
    <w:p w14:paraId="680C90FC" w14:textId="77777777" w:rsidR="005504A5" w:rsidRPr="00D2742D" w:rsidRDefault="005504A5">
      <w:pPr>
        <w:rPr>
          <w:rFonts w:ascii="Liberation Serif" w:hAnsi="Liberation Serif"/>
        </w:rPr>
      </w:pPr>
    </w:p>
    <w:sectPr w:rsidR="005504A5" w:rsidRPr="00D2742D" w:rsidSect="00D641CE">
      <w:headerReference w:type="default" r:id="rId6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240E1" w14:textId="77777777" w:rsidR="00C01EFD" w:rsidRDefault="00C01EFD" w:rsidP="0040734A">
      <w:pPr>
        <w:spacing w:after="0" w:line="240" w:lineRule="auto"/>
      </w:pPr>
      <w:r>
        <w:separator/>
      </w:r>
    </w:p>
  </w:endnote>
  <w:endnote w:type="continuationSeparator" w:id="0">
    <w:p w14:paraId="7E2712E2" w14:textId="77777777" w:rsidR="00C01EFD" w:rsidRDefault="00C01EFD" w:rsidP="00407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AE509" w14:textId="77777777" w:rsidR="00C01EFD" w:rsidRDefault="00C01EFD" w:rsidP="0040734A">
      <w:pPr>
        <w:spacing w:after="0" w:line="240" w:lineRule="auto"/>
      </w:pPr>
      <w:r>
        <w:separator/>
      </w:r>
    </w:p>
  </w:footnote>
  <w:footnote w:type="continuationSeparator" w:id="0">
    <w:p w14:paraId="4E888D96" w14:textId="77777777" w:rsidR="00C01EFD" w:rsidRDefault="00C01EFD" w:rsidP="00407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4140652"/>
      <w:docPartObj>
        <w:docPartGallery w:val="Page Numbers (Margins)"/>
        <w:docPartUnique/>
      </w:docPartObj>
    </w:sdtPr>
    <w:sdtEndPr/>
    <w:sdtContent>
      <w:p w14:paraId="239CCF18" w14:textId="29E12187" w:rsidR="00D641CE" w:rsidRDefault="00D641CE">
        <w:pPr>
          <w:pStyle w:val="a7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C0CF6D2" wp14:editId="4967E31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65BB97" w14:textId="77777777" w:rsidR="00D641CE" w:rsidRPr="00D641CE" w:rsidRDefault="00D641CE" w:rsidP="00D641CE">
                              <w:pPr>
                                <w:spacing w:before="120"/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</w:pPr>
                              <w:r w:rsidRPr="00D641CE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D641CE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D641CE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D641CE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D641CE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C0CF6D2"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" o:allowincell="f" stroked="f">
                  <v:textbox style="layout-flow:vertical">
                    <w:txbxContent>
                      <w:p w14:paraId="5865BB97" w14:textId="77777777" w:rsidR="00D641CE" w:rsidRPr="00D641CE" w:rsidRDefault="00D641CE" w:rsidP="00D641CE">
                        <w:pPr>
                          <w:spacing w:before="120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 w:rsidRPr="00D641CE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begin"/>
                        </w:r>
                        <w:r w:rsidRPr="00D641CE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D641CE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separate"/>
                        </w:r>
                        <w:r w:rsidRPr="00D641CE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2</w:t>
                        </w:r>
                        <w:r w:rsidRPr="00D641CE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34A"/>
    <w:rsid w:val="001568BD"/>
    <w:rsid w:val="001D230E"/>
    <w:rsid w:val="0040734A"/>
    <w:rsid w:val="004F14A5"/>
    <w:rsid w:val="005504A5"/>
    <w:rsid w:val="00744112"/>
    <w:rsid w:val="007B3E63"/>
    <w:rsid w:val="00AB2982"/>
    <w:rsid w:val="00AD0D11"/>
    <w:rsid w:val="00BC7661"/>
    <w:rsid w:val="00C01EFD"/>
    <w:rsid w:val="00CF6C76"/>
    <w:rsid w:val="00D2742D"/>
    <w:rsid w:val="00D641CE"/>
    <w:rsid w:val="00DA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74670"/>
  <w15:chartTrackingRefBased/>
  <w15:docId w15:val="{3280B282-4DF6-4D14-A46B-2758D9470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40734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0734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0734A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64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41CE"/>
  </w:style>
  <w:style w:type="paragraph" w:styleId="a9">
    <w:name w:val="footer"/>
    <w:basedOn w:val="a"/>
    <w:link w:val="aa"/>
    <w:uiPriority w:val="99"/>
    <w:unhideWhenUsed/>
    <w:rsid w:val="00D64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4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1651</Words>
  <Characters>9416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Марина Владимировна</dc:creator>
  <cp:keywords/>
  <dc:description/>
  <cp:lastModifiedBy>Негодяева Оксана Владимировна</cp:lastModifiedBy>
  <cp:revision>5</cp:revision>
  <dcterms:created xsi:type="dcterms:W3CDTF">2024-08-07T11:35:00Z</dcterms:created>
  <dcterms:modified xsi:type="dcterms:W3CDTF">2024-08-12T11:59:00Z</dcterms:modified>
</cp:coreProperties>
</file>