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E7CDC" w14:textId="2AB1CAA4" w:rsidR="006017FB" w:rsidRPr="007A66E8" w:rsidRDefault="006017FB" w:rsidP="007A66E8">
      <w:pPr>
        <w:widowControl w:val="0"/>
        <w:spacing w:after="0" w:line="240" w:lineRule="auto"/>
        <w:ind w:left="-57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r w:rsidRPr="00462C7D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0F78C663" w14:textId="77777777" w:rsidR="006017FB" w:rsidRPr="00462C7D" w:rsidRDefault="006017FB" w:rsidP="007A66E8">
      <w:pPr>
        <w:widowControl w:val="0"/>
        <w:spacing w:after="0" w:line="240" w:lineRule="auto"/>
        <w:ind w:left="-57"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462C7D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462C7D">
        <w:rPr>
          <w:rFonts w:ascii="Liberation Serif" w:eastAsia="Calibri" w:hAnsi="Liberation Serif" w:cs="Leelawadee UI Semilight"/>
          <w:sz w:val="24"/>
          <w:szCs w:val="24"/>
        </w:rPr>
        <w:br/>
      </w:r>
      <w:r w:rsidRPr="00462C7D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275F7BDD" w14:textId="356493F7" w:rsidR="006017FB" w:rsidRPr="006017FB" w:rsidRDefault="006017FB" w:rsidP="007A66E8">
      <w:pPr>
        <w:widowControl w:val="0"/>
        <w:spacing w:after="0" w:line="240" w:lineRule="auto"/>
        <w:ind w:left="-57"/>
        <w:jc w:val="center"/>
        <w:rPr>
          <w:rFonts w:ascii="Liberation Serif" w:hAnsi="Liberation Serif" w:cs="Leelawadee UI Semilight"/>
          <w:b/>
          <w:bCs/>
          <w:sz w:val="24"/>
          <w:szCs w:val="24"/>
          <w:u w:val="single"/>
        </w:rPr>
      </w:pPr>
      <w:r w:rsidRPr="001E4467"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 xml:space="preserve">Учителя (предметная область: </w:t>
      </w:r>
      <w:r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>начальные классы</w:t>
      </w:r>
      <w:r w:rsidRPr="001E4467">
        <w:rPr>
          <w:rFonts w:ascii="Liberation Serif" w:hAnsi="Liberation Serif" w:cs="Leelawadee UI Semilight"/>
          <w:b/>
          <w:bCs/>
          <w:sz w:val="24"/>
          <w:szCs w:val="24"/>
          <w:u w:val="single"/>
        </w:rPr>
        <w:t>)</w:t>
      </w:r>
    </w:p>
    <w:p w14:paraId="151F9418" w14:textId="77777777" w:rsidR="006017FB" w:rsidRPr="00ED1070" w:rsidRDefault="006017FB" w:rsidP="007A66E8">
      <w:pPr>
        <w:widowControl w:val="0"/>
        <w:spacing w:after="0" w:line="240" w:lineRule="auto"/>
        <w:ind w:left="-57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</w:p>
    <w:p w14:paraId="77812924" w14:textId="77777777" w:rsidR="006017FB" w:rsidRPr="00462C7D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Liberation Serif"/>
          <w:sz w:val="24"/>
          <w:szCs w:val="24"/>
        </w:rPr>
      </w:pPr>
      <w:r w:rsidRPr="00462C7D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462C7D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311454C6" w14:textId="77777777" w:rsidR="006017FB" w:rsidRPr="00462C7D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Liberation Serif"/>
          <w:sz w:val="24"/>
          <w:szCs w:val="24"/>
        </w:rPr>
      </w:pPr>
      <w:r w:rsidRPr="00462C7D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462C7D">
        <w:rPr>
          <w:rFonts w:ascii="Liberation Serif" w:eastAsia="Calibri" w:hAnsi="Liberation Serif" w:cs="Liberation Serif"/>
          <w:sz w:val="24"/>
          <w:szCs w:val="24"/>
        </w:rPr>
        <w:t xml:space="preserve"> МАОУ СОШ № 30 (ул. Мамина-Сибиряка, 43)</w:t>
      </w:r>
    </w:p>
    <w:p w14:paraId="7404EBCB" w14:textId="45346587" w:rsidR="006017FB" w:rsidRPr="00462C7D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Times New Roman"/>
          <w:sz w:val="24"/>
          <w:szCs w:val="24"/>
        </w:rPr>
      </w:pPr>
      <w:r w:rsidRPr="00462C7D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462C7D">
        <w:rPr>
          <w:rFonts w:ascii="Liberation Serif" w:eastAsia="Calibri" w:hAnsi="Liberation Serif" w:cs="Leelawadee UI Semilight"/>
          <w:sz w:val="24"/>
          <w:szCs w:val="24"/>
        </w:rPr>
        <w:t xml:space="preserve"> </w:t>
      </w:r>
      <w:r w:rsidR="00644DFA">
        <w:rPr>
          <w:rFonts w:ascii="Liberation Serif" w:eastAsia="Calibri" w:hAnsi="Liberation Serif" w:cs="Times New Roman"/>
          <w:sz w:val="24"/>
          <w:szCs w:val="24"/>
        </w:rPr>
        <w:t>педагогические работники ОУ</w:t>
      </w:r>
    </w:p>
    <w:p w14:paraId="7BD6CFF7" w14:textId="226D0236" w:rsidR="006017FB" w:rsidRPr="00462C7D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Times New Roman"/>
          <w:sz w:val="24"/>
          <w:szCs w:val="24"/>
        </w:rPr>
      </w:pPr>
      <w:r w:rsidRPr="00462C7D">
        <w:rPr>
          <w:rFonts w:ascii="Liberation Serif" w:eastAsia="Calibri" w:hAnsi="Liberation Serif" w:cs="Times New Roman"/>
          <w:b/>
          <w:sz w:val="24"/>
          <w:szCs w:val="24"/>
        </w:rPr>
        <w:t>08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>.</w:t>
      </w:r>
      <w:r w:rsidRPr="00462C7D">
        <w:rPr>
          <w:rFonts w:ascii="Liberation Serif" w:eastAsia="Calibri" w:hAnsi="Liberation Serif" w:cs="Times New Roman"/>
          <w:b/>
          <w:sz w:val="24"/>
          <w:szCs w:val="24"/>
        </w:rPr>
        <w:t>30–09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>.</w:t>
      </w:r>
      <w:r w:rsidRPr="00462C7D">
        <w:rPr>
          <w:rFonts w:ascii="Liberation Serif" w:eastAsia="Calibri" w:hAnsi="Liberation Serif" w:cs="Times New Roman"/>
          <w:b/>
          <w:sz w:val="24"/>
          <w:szCs w:val="24"/>
        </w:rPr>
        <w:t>00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 xml:space="preserve"> - </w:t>
      </w:r>
      <w:r w:rsidR="007A66E8">
        <w:rPr>
          <w:rFonts w:ascii="Liberation Serif" w:eastAsia="Calibri" w:hAnsi="Liberation Serif" w:cs="Times New Roman"/>
          <w:sz w:val="24"/>
          <w:szCs w:val="24"/>
        </w:rPr>
        <w:t>в</w:t>
      </w:r>
      <w:r w:rsidRPr="00462C7D">
        <w:rPr>
          <w:rFonts w:ascii="Liberation Serif" w:eastAsia="Calibri" w:hAnsi="Liberation Serif" w:cs="Times New Roman"/>
          <w:sz w:val="24"/>
          <w:szCs w:val="24"/>
        </w:rPr>
        <w:t>стреча участников - холл 1 этажа, утренний кофе</w:t>
      </w:r>
      <w:r w:rsidR="007A66E8">
        <w:rPr>
          <w:rFonts w:ascii="Liberation Serif" w:eastAsia="Calibri" w:hAnsi="Liberation Serif" w:cs="Times New Roman"/>
          <w:sz w:val="24"/>
          <w:szCs w:val="24"/>
        </w:rPr>
        <w:t xml:space="preserve"> (</w:t>
      </w:r>
      <w:r w:rsidRPr="00462C7D">
        <w:rPr>
          <w:rFonts w:ascii="Liberation Serif" w:eastAsia="Calibri" w:hAnsi="Liberation Serif" w:cs="Times New Roman"/>
          <w:sz w:val="24"/>
          <w:szCs w:val="24"/>
        </w:rPr>
        <w:t>аудитория на 1 этаже</w:t>
      </w:r>
      <w:r w:rsidR="007A66E8">
        <w:rPr>
          <w:rFonts w:ascii="Liberation Serif" w:eastAsia="Calibri" w:hAnsi="Liberation Serif" w:cs="Times New Roman"/>
          <w:sz w:val="24"/>
          <w:szCs w:val="24"/>
        </w:rPr>
        <w:t>)</w:t>
      </w:r>
    </w:p>
    <w:p w14:paraId="7AF5356E" w14:textId="1E533D78" w:rsidR="006017FB" w:rsidRPr="00462C7D" w:rsidRDefault="006017FB" w:rsidP="007A66E8">
      <w:pPr>
        <w:widowControl w:val="0"/>
        <w:tabs>
          <w:tab w:val="left" w:pos="3450"/>
        </w:tabs>
        <w:spacing w:after="0" w:line="240" w:lineRule="auto"/>
        <w:ind w:left="-57"/>
        <w:rPr>
          <w:rFonts w:ascii="Liberation Serif" w:eastAsia="Calibri" w:hAnsi="Liberation Serif" w:cs="Times New Roman"/>
          <w:b/>
          <w:sz w:val="24"/>
          <w:szCs w:val="24"/>
        </w:rPr>
      </w:pPr>
      <w:r w:rsidRPr="00462C7D">
        <w:rPr>
          <w:rFonts w:ascii="Liberation Serif" w:eastAsia="Calibri" w:hAnsi="Liberation Serif" w:cs="Times New Roman"/>
          <w:b/>
          <w:sz w:val="24"/>
          <w:szCs w:val="24"/>
        </w:rPr>
        <w:t>09.00 – 09.30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 xml:space="preserve"> - </w:t>
      </w:r>
      <w:r w:rsidR="007A66E8">
        <w:rPr>
          <w:rFonts w:ascii="Liberation Serif" w:eastAsia="Calibri" w:hAnsi="Liberation Serif" w:cs="Times New Roman"/>
          <w:bCs/>
          <w:sz w:val="24"/>
          <w:szCs w:val="24"/>
        </w:rPr>
        <w:t>Сп</w:t>
      </w:r>
      <w:r w:rsidRPr="00462C7D">
        <w:rPr>
          <w:rFonts w:ascii="Liberation Serif" w:eastAsia="Calibri" w:hAnsi="Liberation Serif" w:cs="Times New Roman"/>
          <w:bCs/>
          <w:sz w:val="24"/>
          <w:szCs w:val="24"/>
        </w:rPr>
        <w:t>и</w:t>
      </w:r>
      <w:r w:rsidR="007A66E8">
        <w:rPr>
          <w:rFonts w:ascii="Liberation Serif" w:eastAsia="Calibri" w:hAnsi="Liberation Serif" w:cs="Times New Roman"/>
          <w:bCs/>
          <w:sz w:val="24"/>
          <w:szCs w:val="24"/>
        </w:rPr>
        <w:t>ч</w:t>
      </w:r>
      <w:r w:rsidRPr="00462C7D">
        <w:rPr>
          <w:rFonts w:ascii="Liberation Serif" w:eastAsia="Calibri" w:hAnsi="Liberation Serif" w:cs="Times New Roman"/>
          <w:bCs/>
          <w:sz w:val="24"/>
          <w:szCs w:val="24"/>
        </w:rPr>
        <w:t xml:space="preserve">–сессия «Единые подходы к критериальному оцениванию образовательных результатов как необходимое условие реализации ФГОС», </w:t>
      </w:r>
      <w:proofErr w:type="spellStart"/>
      <w:r w:rsidRPr="00462C7D">
        <w:rPr>
          <w:rFonts w:ascii="Liberation Serif" w:eastAsia="Calibri" w:hAnsi="Liberation Serif" w:cs="Times New Roman"/>
          <w:bCs/>
          <w:sz w:val="24"/>
          <w:szCs w:val="24"/>
        </w:rPr>
        <w:t>Рутицкая</w:t>
      </w:r>
      <w:proofErr w:type="spellEnd"/>
      <w:r w:rsidRPr="00462C7D">
        <w:rPr>
          <w:rFonts w:ascii="Liberation Serif" w:eastAsia="Calibri" w:hAnsi="Liberation Serif" w:cs="Times New Roman"/>
          <w:bCs/>
          <w:sz w:val="24"/>
          <w:szCs w:val="24"/>
        </w:rPr>
        <w:t xml:space="preserve"> Юлия Викторовна, руководитель филиала Железнодорожного района Информационно-методического центра «Екатеринбургский Дом Учителя»</w:t>
      </w:r>
    </w:p>
    <w:p w14:paraId="2C0FC329" w14:textId="1CE39469" w:rsidR="006017FB" w:rsidRPr="00462C7D" w:rsidRDefault="006017FB" w:rsidP="007A66E8">
      <w:pPr>
        <w:widowControl w:val="0"/>
        <w:tabs>
          <w:tab w:val="left" w:pos="3450"/>
        </w:tabs>
        <w:spacing w:after="0" w:line="240" w:lineRule="auto"/>
        <w:ind w:left="-57"/>
        <w:rPr>
          <w:rFonts w:ascii="Liberation Serif" w:eastAsia="Calibri" w:hAnsi="Liberation Serif" w:cs="Times New Roman"/>
          <w:sz w:val="24"/>
          <w:szCs w:val="24"/>
          <w:highlight w:val="red"/>
        </w:rPr>
      </w:pPr>
      <w:r w:rsidRPr="00462C7D">
        <w:rPr>
          <w:rFonts w:ascii="Liberation Serif" w:eastAsia="Calibri" w:hAnsi="Liberation Serif" w:cs="Times New Roman"/>
          <w:b/>
          <w:sz w:val="24"/>
          <w:szCs w:val="24"/>
        </w:rPr>
        <w:t>09.30 – 09.50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 xml:space="preserve"> -</w:t>
      </w:r>
      <w:r w:rsidRPr="00462C7D">
        <w:rPr>
          <w:rFonts w:ascii="Liberation Serif" w:eastAsia="Calibri" w:hAnsi="Liberation Serif" w:cs="Times New Roman"/>
          <w:b/>
          <w:sz w:val="24"/>
          <w:szCs w:val="24"/>
        </w:rPr>
        <w:t xml:space="preserve"> </w:t>
      </w:r>
      <w:r w:rsidRPr="00462C7D">
        <w:rPr>
          <w:rFonts w:ascii="Liberation Serif" w:eastAsia="Calibri" w:hAnsi="Liberation Serif" w:cs="Times New Roman"/>
          <w:sz w:val="24"/>
          <w:szCs w:val="24"/>
        </w:rPr>
        <w:t xml:space="preserve">Интерактивная лекция, </w:t>
      </w:r>
      <w:proofErr w:type="spellStart"/>
      <w:r w:rsidRPr="00462C7D">
        <w:rPr>
          <w:rFonts w:ascii="Liberation Serif" w:eastAsia="Calibri" w:hAnsi="Liberation Serif" w:cs="Times New Roman"/>
          <w:sz w:val="24"/>
          <w:szCs w:val="24"/>
        </w:rPr>
        <w:t>Кусова</w:t>
      </w:r>
      <w:proofErr w:type="spellEnd"/>
      <w:r w:rsidRPr="00462C7D">
        <w:rPr>
          <w:rFonts w:ascii="Liberation Serif" w:eastAsia="Calibri" w:hAnsi="Liberation Serif" w:cs="Times New Roman"/>
          <w:sz w:val="24"/>
          <w:szCs w:val="24"/>
        </w:rPr>
        <w:t xml:space="preserve"> Маргарита Львовна, проректор по образовательной и научной деятельности ФГБОУ ВО «Уральский государственный педагогический университет</w:t>
      </w:r>
    </w:p>
    <w:p w14:paraId="73BEBBA8" w14:textId="7EFF048B" w:rsidR="006017FB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Times New Roman"/>
          <w:bCs/>
          <w:sz w:val="24"/>
          <w:szCs w:val="24"/>
        </w:rPr>
      </w:pPr>
      <w:r w:rsidRPr="00462C7D">
        <w:rPr>
          <w:rFonts w:ascii="Liberation Serif" w:eastAsia="Calibri" w:hAnsi="Liberation Serif" w:cs="Times New Roman"/>
          <w:b/>
          <w:sz w:val="24"/>
          <w:szCs w:val="24"/>
        </w:rPr>
        <w:t>10.00–13.10</w:t>
      </w:r>
      <w:r w:rsidR="007A66E8">
        <w:rPr>
          <w:rFonts w:ascii="Liberation Serif" w:eastAsia="Calibri" w:hAnsi="Liberation Serif" w:cs="Times New Roman"/>
          <w:b/>
          <w:sz w:val="24"/>
          <w:szCs w:val="24"/>
        </w:rPr>
        <w:t xml:space="preserve"> -</w:t>
      </w:r>
      <w:r w:rsidRPr="00462C7D">
        <w:rPr>
          <w:rFonts w:ascii="Liberation Serif" w:eastAsia="Calibri" w:hAnsi="Liberation Serif" w:cs="Times New Roman"/>
          <w:b/>
          <w:sz w:val="24"/>
          <w:szCs w:val="24"/>
        </w:rPr>
        <w:t xml:space="preserve"> </w:t>
      </w:r>
      <w:r w:rsidRPr="00462C7D">
        <w:rPr>
          <w:rFonts w:ascii="Liberation Serif" w:eastAsia="Calibri" w:hAnsi="Liberation Serif" w:cs="Times New Roman"/>
          <w:bCs/>
          <w:sz w:val="24"/>
          <w:szCs w:val="24"/>
        </w:rPr>
        <w:t xml:space="preserve">Мастер-классы и практикумы аудитории </w:t>
      </w:r>
    </w:p>
    <w:p w14:paraId="41F360F1" w14:textId="77777777" w:rsidR="006017FB" w:rsidRPr="00A63E4E" w:rsidRDefault="006017FB" w:rsidP="007A66E8">
      <w:pPr>
        <w:widowControl w:val="0"/>
        <w:spacing w:after="0" w:line="240" w:lineRule="auto"/>
        <w:ind w:left="-57"/>
        <w:rPr>
          <w:rFonts w:ascii="Liberation Serif" w:eastAsia="Calibri" w:hAnsi="Liberation Serif" w:cs="Times New Roman"/>
          <w:bCs/>
          <w:sz w:val="20"/>
          <w:szCs w:val="20"/>
        </w:rPr>
      </w:pPr>
    </w:p>
    <w:tbl>
      <w:tblPr>
        <w:tblStyle w:val="a3"/>
        <w:tblW w:w="14601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6804"/>
        <w:gridCol w:w="1418"/>
        <w:gridCol w:w="1417"/>
        <w:gridCol w:w="1565"/>
      </w:tblGrid>
      <w:tr w:rsidR="00A63E4E" w:rsidRPr="007A66E8" w14:paraId="59D5A031" w14:textId="77777777" w:rsidTr="00A63E4E">
        <w:trPr>
          <w:trHeight w:val="845"/>
        </w:trPr>
        <w:tc>
          <w:tcPr>
            <w:tcW w:w="3397" w:type="dxa"/>
            <w:gridSpan w:val="2"/>
          </w:tcPr>
          <w:p w14:paraId="039A1F11" w14:textId="77777777" w:rsidR="006017FB" w:rsidRPr="007A66E8" w:rsidRDefault="006017FB" w:rsidP="00ED1070">
            <w:pPr>
              <w:widowControl w:val="0"/>
              <w:spacing w:line="240" w:lineRule="exact"/>
              <w:ind w:left="-57" w:right="-57" w:hanging="39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hAnsi="Liberation Serif"/>
                <w:sz w:val="24"/>
                <w:szCs w:val="24"/>
              </w:rPr>
              <w:br w:type="page"/>
            </w:r>
            <w:bookmarkStart w:id="0" w:name="_Hlk108687621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Наименование мероприятия/</w:t>
            </w:r>
          </w:p>
          <w:p w14:paraId="4AA683B3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804" w:type="dxa"/>
          </w:tcPr>
          <w:p w14:paraId="71175087" w14:textId="1F90D26A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562819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Анонс, с указанием ФИО, должности спикера, </w:t>
            </w:r>
            <w:r w:rsidRPr="00562819">
              <w:rPr>
                <w:rFonts w:ascii="Liberation Serif" w:eastAsia="Calibri" w:hAnsi="Liberation Serif" w:cs="Times New Roman"/>
                <w:bCs/>
                <w:sz w:val="24"/>
                <w:szCs w:val="24"/>
              </w:rPr>
              <w:t>направление практики</w:t>
            </w:r>
          </w:p>
        </w:tc>
        <w:tc>
          <w:tcPr>
            <w:tcW w:w="1418" w:type="dxa"/>
          </w:tcPr>
          <w:p w14:paraId="26793777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Локация, квота, категория участников</w:t>
            </w:r>
          </w:p>
        </w:tc>
        <w:tc>
          <w:tcPr>
            <w:tcW w:w="1417" w:type="dxa"/>
          </w:tcPr>
          <w:p w14:paraId="1351A3C7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1565" w:type="dxa"/>
          </w:tcPr>
          <w:p w14:paraId="3E04D113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Координатор, контактный телефон</w:t>
            </w:r>
          </w:p>
        </w:tc>
      </w:tr>
      <w:bookmarkEnd w:id="0"/>
      <w:tr w:rsidR="006017FB" w:rsidRPr="007A66E8" w14:paraId="72ECBEFF" w14:textId="77777777" w:rsidTr="007A66E8">
        <w:trPr>
          <w:trHeight w:val="289"/>
        </w:trPr>
        <w:tc>
          <w:tcPr>
            <w:tcW w:w="14601" w:type="dxa"/>
            <w:gridSpan w:val="6"/>
            <w:shd w:val="clear" w:color="auto" w:fill="9CC2E5" w:themeFill="accent1" w:themeFillTint="99"/>
            <w:vAlign w:val="center"/>
          </w:tcPr>
          <w:p w14:paraId="61E3958A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ПЕРВЫЙ ПОТОК С 10.00 – 10.40</w:t>
            </w:r>
          </w:p>
        </w:tc>
      </w:tr>
      <w:tr w:rsidR="00A63E4E" w:rsidRPr="007A66E8" w14:paraId="495D5A46" w14:textId="77777777" w:rsidTr="00A63E4E">
        <w:trPr>
          <w:cantSplit/>
          <w:trHeight w:val="1134"/>
        </w:trPr>
        <w:tc>
          <w:tcPr>
            <w:tcW w:w="1413" w:type="dxa"/>
            <w:shd w:val="clear" w:color="auto" w:fill="70AD47" w:themeFill="accent6"/>
            <w:textDirection w:val="btLr"/>
          </w:tcPr>
          <w:p w14:paraId="7F68441B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1.</w:t>
            </w:r>
            <w:r w:rsidRPr="007A66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«Управление качеством образования»</w:t>
            </w:r>
          </w:p>
          <w:p w14:paraId="5E09A93B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Критериальное оценивание</w:t>
            </w:r>
          </w:p>
        </w:tc>
        <w:tc>
          <w:tcPr>
            <w:tcW w:w="1984" w:type="dxa"/>
          </w:tcPr>
          <w:p w14:paraId="33AE2C27" w14:textId="5122C1D3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</w:t>
            </w:r>
          </w:p>
          <w:p w14:paraId="3BE0A757" w14:textId="5981518F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«Опять «2»? Опять «2»! Опять «</w:t>
            </w:r>
            <w:proofErr w:type="gram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2»…</w:t>
            </w:r>
            <w:proofErr w:type="gram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». Критериальное оценивание как инструмент формирующего оценивания, </w:t>
            </w:r>
          </w:p>
          <w:p w14:paraId="34807FE9" w14:textId="51C76D0D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или как отметку сделать понятной для всех</w:t>
            </w:r>
          </w:p>
          <w:p w14:paraId="40B7D62D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67A04F97" w14:textId="77777777" w:rsidR="006017FB" w:rsidRPr="007A66E8" w:rsidRDefault="006017FB" w:rsidP="00ED1070">
            <w:pPr>
              <w:widowControl w:val="0"/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Медведева Надежда Валерьевна, учитель ВКК, заместитель директора по УД, наставник, методист, Победитель городского конкурса «Методический триумф — 2023» в номинации «Лучший разработчик матриц критериального оценивания».</w:t>
            </w:r>
          </w:p>
          <w:p w14:paraId="0C1A4C7E" w14:textId="77777777" w:rsidR="006017FB" w:rsidRPr="007A66E8" w:rsidRDefault="006017FB" w:rsidP="00ED1070">
            <w:pPr>
              <w:widowControl w:val="0"/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Никулёнок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Викторовна, учитель ВКК, методист, руководитель МО, победитель Всероссийского конкурса педагогического мастерства для работников образовательных организаций «Лучшие педагогические практики в системе образования». МАОУ гимназия № 47 </w:t>
            </w:r>
          </w:p>
          <w:p w14:paraId="67F5422E" w14:textId="77777777" w:rsidR="006017FB" w:rsidRPr="007A66E8" w:rsidRDefault="006017FB" w:rsidP="00ED1070">
            <w:pPr>
              <w:widowControl w:val="0"/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Участники актуализируют свои знания в области критериального оценивания, получат конкретные рекомендации по составлению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критериальных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таблиц по темам раздела на разных предметах, самостоятельно разработают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критериальную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таблицу по одному из разделов учебной дисциплины, ответят на вопрос «Как избежать постоянных вопросов обучающихся и родителей «Почему «2», а не «3»; почему «3», а не «4»; почему «4», а не «5»?</w:t>
            </w:r>
          </w:p>
        </w:tc>
        <w:tc>
          <w:tcPr>
            <w:tcW w:w="1418" w:type="dxa"/>
          </w:tcPr>
          <w:p w14:paraId="46F8D8B2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заместители руководителей по УД на уровне НОО,</w:t>
            </w:r>
          </w:p>
          <w:p w14:paraId="539DF36A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25 - 30 человек</w:t>
            </w:r>
          </w:p>
        </w:tc>
        <w:tc>
          <w:tcPr>
            <w:tcW w:w="1417" w:type="dxa"/>
          </w:tcPr>
          <w:p w14:paraId="6D8FFFAC" w14:textId="06C9FC27" w:rsidR="006017FB" w:rsidRPr="007A66E8" w:rsidRDefault="006017FB" w:rsidP="00ED1070">
            <w:pPr>
              <w:widowControl w:val="0"/>
              <w:spacing w:line="24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Учебная аудитория компьютер, проектор, магниты на доску</w:t>
            </w:r>
          </w:p>
        </w:tc>
        <w:tc>
          <w:tcPr>
            <w:tcW w:w="1565" w:type="dxa"/>
          </w:tcPr>
          <w:p w14:paraId="2A3DC1AC" w14:textId="77777777" w:rsidR="00BB006F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Никулёнок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Ирина Викторовна</w:t>
            </w:r>
          </w:p>
          <w:p w14:paraId="48506557" w14:textId="205DEEC7" w:rsidR="006017FB" w:rsidRPr="007A66E8" w:rsidRDefault="00BB006F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9615743930 irina_nikulenok@mail.ru</w:t>
            </w:r>
          </w:p>
          <w:p w14:paraId="4ED55028" w14:textId="77777777" w:rsidR="00BB006F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Медведева Надежда Валерьевна</w:t>
            </w:r>
            <w:r w:rsidR="00BB006F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</w:p>
          <w:p w14:paraId="4F4C9E2F" w14:textId="4669A92E" w:rsidR="006017FB" w:rsidRPr="007A66E8" w:rsidRDefault="00BB006F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9028709913 medvedevanv691969@mail.ru</w:t>
            </w:r>
          </w:p>
        </w:tc>
      </w:tr>
      <w:tr w:rsidR="00A63E4E" w:rsidRPr="007A66E8" w14:paraId="2B98D8BC" w14:textId="77777777" w:rsidTr="00A63E4E">
        <w:trPr>
          <w:cantSplit/>
          <w:trHeight w:val="1134"/>
        </w:trPr>
        <w:tc>
          <w:tcPr>
            <w:tcW w:w="1413" w:type="dxa"/>
            <w:shd w:val="clear" w:color="auto" w:fill="F7CAAC" w:themeFill="accent2" w:themeFillTint="66"/>
            <w:textDirection w:val="btLr"/>
          </w:tcPr>
          <w:p w14:paraId="1D5D0A2C" w14:textId="534CCB6B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3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«Предметные компетенции»</w:t>
            </w:r>
          </w:p>
          <w:p w14:paraId="155BEC30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Организация внеурочной деятельности</w:t>
            </w:r>
          </w:p>
        </w:tc>
        <w:tc>
          <w:tcPr>
            <w:tcW w:w="1984" w:type="dxa"/>
          </w:tcPr>
          <w:p w14:paraId="0280BBBE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</w:t>
            </w:r>
          </w:p>
          <w:p w14:paraId="1FAF1462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«Образовательные игры во внеурочной деятельности: </w:t>
            </w:r>
          </w:p>
          <w:p w14:paraId="1AADBB76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от идеи до воплощения»</w:t>
            </w:r>
          </w:p>
        </w:tc>
        <w:tc>
          <w:tcPr>
            <w:tcW w:w="6804" w:type="dxa"/>
          </w:tcPr>
          <w:p w14:paraId="15FD6FC4" w14:textId="5E8C1C5B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Предметные компетенции:</w:t>
            </w:r>
          </w:p>
          <w:p w14:paraId="36B57A23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Кондрусевич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Ольга Владимировна, учитель ИЗО и технологии ВКК, член жюри муниципального этапа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ВсОШ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, городских конкурсов, призер городского конкурса на лучшее внеурочное мероприятие «Познавай Россию»;</w:t>
            </w:r>
          </w:p>
          <w:p w14:paraId="6B1B5293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Нестерова Светлана Николаевна, учитель начальных классов, 1КК, активный участник проекта «Орлята России» </w:t>
            </w:r>
          </w:p>
          <w:p w14:paraId="123BC4A5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МАОУ СОШ № 166</w:t>
            </w:r>
          </w:p>
          <w:p w14:paraId="19F3AF82" w14:textId="3F9E2641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Анонс: Участники мастер-класса посетят «Игровое кафе», побывают на творческой кухне, станут создателями игрового продукта, попробуют «фирменные блюда» - образовательные игры, направленные на формирование навыков ЗОЖ, патриотическое воспитание и имеющие познавательный характер («Океан здоровья», «Река времени» и др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). Участники узнают, как создать настольную образовательную игру любого содержания, научатся «закладывать» в игру необходимые образовательные результаты, познакомятся с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лайфхаками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материального воплощения идеи и задач игры. </w:t>
            </w:r>
          </w:p>
        </w:tc>
        <w:tc>
          <w:tcPr>
            <w:tcW w:w="1418" w:type="dxa"/>
          </w:tcPr>
          <w:p w14:paraId="34A0BF3B" w14:textId="1232C31E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классные руководители, педагог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>и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, заняты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>е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во внеурочной деятельности, социальные педагоги, педагоги дополнитель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softHyphen/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ного образования</w:t>
            </w:r>
          </w:p>
          <w:p w14:paraId="15D50C55" w14:textId="1A3F9106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417" w:type="dxa"/>
          </w:tcPr>
          <w:p w14:paraId="2946E0D0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Учебная аудитория, проектор, экран, компьютер (ноутбук), место и столы для демонстрируемых настольных игр</w:t>
            </w:r>
          </w:p>
        </w:tc>
        <w:tc>
          <w:tcPr>
            <w:tcW w:w="1565" w:type="dxa"/>
          </w:tcPr>
          <w:p w14:paraId="1F2B4D6D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Киришева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Тамара Игоревна, </w:t>
            </w:r>
          </w:p>
          <w:p w14:paraId="5B461B79" w14:textId="611FDF03" w:rsidR="006017FB" w:rsidRPr="007A66E8" w:rsidRDefault="00BB006F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9533813581</w:t>
            </w:r>
          </w:p>
        </w:tc>
      </w:tr>
      <w:tr w:rsidR="00A63E4E" w:rsidRPr="007A66E8" w14:paraId="6BAD7EEC" w14:textId="77777777" w:rsidTr="00A63E4E">
        <w:trPr>
          <w:cantSplit/>
          <w:trHeight w:val="1134"/>
        </w:trPr>
        <w:tc>
          <w:tcPr>
            <w:tcW w:w="1413" w:type="dxa"/>
            <w:shd w:val="clear" w:color="auto" w:fill="FFD966" w:themeFill="accent4" w:themeFillTint="99"/>
            <w:tcMar>
              <w:left w:w="0" w:type="dxa"/>
              <w:right w:w="0" w:type="dxa"/>
            </w:tcMar>
            <w:textDirection w:val="btLr"/>
          </w:tcPr>
          <w:p w14:paraId="21BF6DBB" w14:textId="77777777" w:rsidR="006017FB" w:rsidRPr="004B348E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Трек 2. «Психолого-педагогическое сопровождение обучающихся»</w:t>
            </w: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 xml:space="preserve"> Учет индивидуальных особенностей школьника при проектировании урока</w:t>
            </w:r>
          </w:p>
          <w:p w14:paraId="47E152B5" w14:textId="77777777" w:rsidR="006017FB" w:rsidRPr="00ED1070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0"/>
                <w:szCs w:val="20"/>
              </w:rPr>
            </w:pP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ИО</w:t>
            </w:r>
          </w:p>
        </w:tc>
        <w:tc>
          <w:tcPr>
            <w:tcW w:w="1984" w:type="dxa"/>
          </w:tcPr>
          <w:p w14:paraId="2A2ED74D" w14:textId="73C4EC90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Практикум «Полезные игры»: профилактика неуспешности обучения школьников на уровне НОО с использованием ресурса инновационных педагогических технологий</w:t>
            </w:r>
          </w:p>
        </w:tc>
        <w:tc>
          <w:tcPr>
            <w:tcW w:w="6804" w:type="dxa"/>
          </w:tcPr>
          <w:p w14:paraId="62066DE0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Анисимова Елена Александровна, педагог-психолог ВКК, магистр, педагог-наставник; </w:t>
            </w:r>
          </w:p>
          <w:p w14:paraId="2BB22077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Голованова Елена Сергеевна, учитель английского языка, ВКК, участник конкурсного отбора для формирования кадрового резерва руководителей образовательных организаций города Екатеринбурга «Кадровый резерв».</w:t>
            </w:r>
          </w:p>
          <w:p w14:paraId="6B9432E5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Кудрина Вероника Александровна, педагог-психолог, молодой педагог, магистрант. МАОУ — СОШ № 148</w:t>
            </w:r>
          </w:p>
          <w:p w14:paraId="2F7167D7" w14:textId="743F8C99" w:rsidR="006017FB" w:rsidRPr="007A66E8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BB006F"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очему возникают ошибки на письме? Почему ребенок долго не может научиться читать? Почему одному ребенку традиционная работа над ошибками помогает, а другой продолжает ошибаться? Педагогические техники, помогающие детям эффективно осваивать русский и иностранный язык игровые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нейропедагогические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технологий, игры и упражнения</w:t>
            </w:r>
          </w:p>
          <w:p w14:paraId="79B80273" w14:textId="77777777" w:rsidR="006017FB" w:rsidRDefault="006017FB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Все участники получат подборку полезных упражнений из комплекса «Умные</w:t>
            </w:r>
            <w:r w:rsidRPr="007A66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пальчики».</w:t>
            </w:r>
          </w:p>
          <w:p w14:paraId="5C3C6069" w14:textId="77777777" w:rsidR="004B348E" w:rsidRDefault="004B348E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529523B9" w14:textId="77777777" w:rsidR="004B348E" w:rsidRDefault="004B348E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11283685" w14:textId="77777777" w:rsidR="004B348E" w:rsidRDefault="004B348E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43449EEC" w14:textId="77777777" w:rsidR="004B348E" w:rsidRDefault="004B348E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2CA96545" w14:textId="4EC05333" w:rsidR="004B348E" w:rsidRPr="007A66E8" w:rsidRDefault="004B348E" w:rsidP="00ED1070">
            <w:pPr>
              <w:widowControl w:val="0"/>
              <w:tabs>
                <w:tab w:val="left" w:pos="285"/>
              </w:tabs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99ECA73" w14:textId="77777777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Учителя начальных классов.</w:t>
            </w:r>
          </w:p>
          <w:p w14:paraId="5BC99B6E" w14:textId="09D0BA24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25 - 30 человек</w:t>
            </w:r>
          </w:p>
        </w:tc>
        <w:tc>
          <w:tcPr>
            <w:tcW w:w="1417" w:type="dxa"/>
          </w:tcPr>
          <w:p w14:paraId="605CBC53" w14:textId="77777777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113"/>
              <w:rPr>
                <w:color w:val="000000"/>
              </w:rPr>
            </w:pPr>
            <w:r w:rsidRPr="007A66E8">
              <w:rPr>
                <w:color w:val="000000"/>
              </w:rPr>
              <w:t xml:space="preserve">Учебная аудитория,  </w:t>
            </w:r>
          </w:p>
          <w:p w14:paraId="332E4A22" w14:textId="77777777" w:rsidR="00ED1070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113"/>
              <w:rPr>
                <w:color w:val="000000"/>
              </w:rPr>
            </w:pPr>
            <w:r w:rsidRPr="007A66E8">
              <w:rPr>
                <w:color w:val="000000"/>
              </w:rPr>
              <w:t>проектор/</w:t>
            </w:r>
          </w:p>
          <w:p w14:paraId="60B1B589" w14:textId="7B4EEF31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113"/>
              <w:rPr>
                <w:color w:val="000000"/>
              </w:rPr>
            </w:pPr>
            <w:r w:rsidRPr="007A66E8">
              <w:rPr>
                <w:color w:val="000000"/>
              </w:rPr>
              <w:t>интерактив</w:t>
            </w:r>
            <w:r w:rsidR="00ED1070">
              <w:rPr>
                <w:color w:val="000000"/>
              </w:rPr>
              <w:softHyphen/>
            </w:r>
            <w:r w:rsidRPr="007A66E8">
              <w:rPr>
                <w:color w:val="000000"/>
              </w:rPr>
              <w:t>ная доска</w:t>
            </w:r>
          </w:p>
        </w:tc>
        <w:tc>
          <w:tcPr>
            <w:tcW w:w="1565" w:type="dxa"/>
          </w:tcPr>
          <w:p w14:paraId="1C8E2C80" w14:textId="77777777" w:rsidR="006017FB" w:rsidRPr="007A66E8" w:rsidRDefault="006017FB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eastAsia="Calibri" w:cs="Times New Roman"/>
              </w:rPr>
            </w:pPr>
            <w:r w:rsidRPr="007A66E8">
              <w:rPr>
                <w:rFonts w:eastAsia="Calibri" w:cs="Times New Roman"/>
              </w:rPr>
              <w:t xml:space="preserve">Голованова Елена Сергеевна, </w:t>
            </w:r>
          </w:p>
          <w:p w14:paraId="154DFB47" w14:textId="74A1E52F" w:rsidR="006017FB" w:rsidRPr="007A66E8" w:rsidRDefault="00BB006F" w:rsidP="00ED1070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>
              <w:rPr>
                <w:rFonts w:eastAsia="Calibri" w:cs="Times New Roman"/>
              </w:rPr>
              <w:t>8</w:t>
            </w:r>
            <w:r w:rsidR="006017FB" w:rsidRPr="007A66E8">
              <w:rPr>
                <w:rFonts w:eastAsia="Calibri" w:cs="Times New Roman"/>
              </w:rPr>
              <w:t>9089264120</w:t>
            </w:r>
          </w:p>
        </w:tc>
      </w:tr>
      <w:tr w:rsidR="00A63E4E" w:rsidRPr="007A66E8" w14:paraId="12A27676" w14:textId="77777777" w:rsidTr="00A63E4E">
        <w:trPr>
          <w:cantSplit/>
          <w:trHeight w:val="23"/>
        </w:trPr>
        <w:tc>
          <w:tcPr>
            <w:tcW w:w="1413" w:type="dxa"/>
            <w:shd w:val="clear" w:color="auto" w:fill="F7CAAC" w:themeFill="accent2" w:themeFillTint="66"/>
            <w:textDirection w:val="btLr"/>
          </w:tcPr>
          <w:p w14:paraId="79EB2369" w14:textId="4424A981" w:rsidR="006017FB" w:rsidRPr="007A66E8" w:rsidRDefault="006017FB" w:rsidP="00A63E4E">
            <w:pPr>
              <w:widowControl w:val="0"/>
              <w:spacing w:line="236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3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«Предметные компетенции: использование ИКТ</w:t>
            </w:r>
          </w:p>
        </w:tc>
        <w:tc>
          <w:tcPr>
            <w:tcW w:w="1984" w:type="dxa"/>
          </w:tcPr>
          <w:p w14:paraId="4CBA60C4" w14:textId="77777777" w:rsidR="006017FB" w:rsidRPr="007A66E8" w:rsidRDefault="006017FB" w:rsidP="00A63E4E">
            <w:pPr>
              <w:widowControl w:val="0"/>
              <w:spacing w:line="236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«Цифровые образовательные ресурсы как инструмент развития творческих способностей младших школьников на уроках изобразительного искусства»</w:t>
            </w:r>
          </w:p>
        </w:tc>
        <w:tc>
          <w:tcPr>
            <w:tcW w:w="6804" w:type="dxa"/>
          </w:tcPr>
          <w:p w14:paraId="251F0F27" w14:textId="5696E4BE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Прошкина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Марина Алексеевна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учитель начальных классов 1КК, методист МАОУ гимназии №</w:t>
            </w:r>
            <w:r w:rsidR="00ED1070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40.</w:t>
            </w:r>
          </w:p>
          <w:p w14:paraId="33951DBD" w14:textId="5C3E236C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BB006F">
              <w:rPr>
                <w:rFonts w:ascii="Liberation Serif" w:eastAsia="Calibri" w:hAnsi="Liberation Serif" w:cs="Times New Roman"/>
                <w:sz w:val="24"/>
                <w:szCs w:val="24"/>
              </w:rPr>
              <w:t>р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аскрываем важность развития творческих способностей, обучающихся на уроках изобразительного искусства. Эффективен урок, организованный на основе современных методов и технологий преподавания.</w:t>
            </w:r>
          </w:p>
          <w:p w14:paraId="7AA2BBF1" w14:textId="77777777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Участники познакомятся с методами: единства восприятия и созидания, сравнений, «открытий», визуально-аналитический метод, словесно-иллюстративный метод. Познакомятся с приемами и формами работы, которые развивают творческие способности на уроках изобразительного искусства, используя цифровые технологии на платформе РЭШ, определят практическую значимость использования данных приёмов работ на уроках изобразительного искусства.</w:t>
            </w:r>
          </w:p>
        </w:tc>
        <w:tc>
          <w:tcPr>
            <w:tcW w:w="1418" w:type="dxa"/>
          </w:tcPr>
          <w:p w14:paraId="5010F60D" w14:textId="6BBD410C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  <w:r w:rsidR="00BB006F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</w:p>
          <w:p w14:paraId="35BC20F9" w14:textId="77777777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20-30 человек.</w:t>
            </w:r>
          </w:p>
        </w:tc>
        <w:tc>
          <w:tcPr>
            <w:tcW w:w="1417" w:type="dxa"/>
          </w:tcPr>
          <w:p w14:paraId="0D49B88B" w14:textId="708514E3" w:rsidR="006017FB" w:rsidRPr="007A66E8" w:rsidRDefault="00BB006F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аудитория, проектор, компьютер</w:t>
            </w:r>
          </w:p>
        </w:tc>
        <w:tc>
          <w:tcPr>
            <w:tcW w:w="1565" w:type="dxa"/>
          </w:tcPr>
          <w:p w14:paraId="603955EE" w14:textId="77777777" w:rsidR="006017FB" w:rsidRPr="007A66E8" w:rsidRDefault="006017FB" w:rsidP="00A63E4E">
            <w:pPr>
              <w:widowControl w:val="0"/>
              <w:spacing w:line="236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Прошкина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Марина Алексеевна</w:t>
            </w:r>
          </w:p>
        </w:tc>
      </w:tr>
      <w:tr w:rsidR="006017FB" w:rsidRPr="007A66E8" w14:paraId="168FA84C" w14:textId="77777777" w:rsidTr="007A66E8">
        <w:tc>
          <w:tcPr>
            <w:tcW w:w="14601" w:type="dxa"/>
            <w:gridSpan w:val="6"/>
            <w:shd w:val="clear" w:color="auto" w:fill="9CC2E5" w:themeFill="accent1" w:themeFillTint="99"/>
          </w:tcPr>
          <w:p w14:paraId="7DA74F07" w14:textId="77777777" w:rsidR="006017FB" w:rsidRPr="004B348E" w:rsidRDefault="006017FB" w:rsidP="00ED1070">
            <w:pPr>
              <w:widowControl w:val="0"/>
              <w:spacing w:line="24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ВТОРОЙ ПОТОК С 10.50 ДО 11.30</w:t>
            </w:r>
          </w:p>
        </w:tc>
      </w:tr>
      <w:tr w:rsidR="00A63E4E" w:rsidRPr="007A66E8" w14:paraId="05003716" w14:textId="77777777" w:rsidTr="00A63E4E">
        <w:trPr>
          <w:cantSplit/>
          <w:trHeight w:val="3422"/>
        </w:trPr>
        <w:tc>
          <w:tcPr>
            <w:tcW w:w="1413" w:type="dxa"/>
            <w:shd w:val="clear" w:color="auto" w:fill="70AD47" w:themeFill="accent6"/>
            <w:textDirection w:val="btLr"/>
          </w:tcPr>
          <w:p w14:paraId="20381CB1" w14:textId="4D878757" w:rsidR="006017FB" w:rsidRPr="007A66E8" w:rsidRDefault="006017FB" w:rsidP="00A63E4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1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«Управление качеством образования» </w:t>
            </w:r>
          </w:p>
          <w:p w14:paraId="23B164CE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Критериальное оценивание</w:t>
            </w:r>
          </w:p>
        </w:tc>
        <w:tc>
          <w:tcPr>
            <w:tcW w:w="1984" w:type="dxa"/>
          </w:tcPr>
          <w:p w14:paraId="6774F6A5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Мастер-класс: «Матрица» в русском языке! Фильм или реальность? или критериальное оценивание в действии»</w:t>
            </w:r>
          </w:p>
          <w:p w14:paraId="0D27008B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C4C9DDA" w14:textId="74FCF7B3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Безуглая Екатерина Юрьевна, учитель ВКК, победитель номинации «Лучший разработчик матрицы КО» городского конкурса «Методический триумф – 2023»;</w:t>
            </w:r>
          </w:p>
          <w:p w14:paraId="1250875E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Пронина Елена Валерьевна, учитель начальных классов 1КК, МАОУ СОШ № 208.</w:t>
            </w:r>
          </w:p>
          <w:p w14:paraId="3665EC74" w14:textId="451DBE88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40586C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: на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мастер-классе участники окунутся в фантастический мир критериального оценивания в рамках предмета «Русский язык». Узнают о принципах построения матрицы критериального оценивания, актуализируют представление о видах оценивания предметных результатов по русскому языку, а также подберут или составят задания в соответствии с выбранным критерием, потому что «...знать путь и пройти его — не одно и то же». </w:t>
            </w:r>
          </w:p>
          <w:p w14:paraId="7F2CE6AB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Матрица — это не мир, созданный машинами, а систематизированный объект, моделируемый учителем.</w:t>
            </w:r>
          </w:p>
        </w:tc>
        <w:tc>
          <w:tcPr>
            <w:tcW w:w="1418" w:type="dxa"/>
          </w:tcPr>
          <w:p w14:paraId="099CBB34" w14:textId="77777777" w:rsidR="0040586C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</w:t>
            </w:r>
          </w:p>
          <w:p w14:paraId="789A27BA" w14:textId="6111F97B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20-25 человек</w:t>
            </w:r>
          </w:p>
        </w:tc>
        <w:tc>
          <w:tcPr>
            <w:tcW w:w="1417" w:type="dxa"/>
          </w:tcPr>
          <w:p w14:paraId="4CF30348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Учебная аудитория, </w:t>
            </w:r>
          </w:p>
          <w:p w14:paraId="21D1AC9C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компьютер, проектор, экран, магниты для доски, маркеры</w:t>
            </w:r>
          </w:p>
        </w:tc>
        <w:tc>
          <w:tcPr>
            <w:tcW w:w="1565" w:type="dxa"/>
          </w:tcPr>
          <w:p w14:paraId="03D7B325" w14:textId="77777777" w:rsidR="006017FB" w:rsidRPr="007A66E8" w:rsidRDefault="006017FB" w:rsidP="00A63E4E">
            <w:pPr>
              <w:widowControl w:val="0"/>
              <w:spacing w:line="238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Безуглая Екатерина Юрьевна</w:t>
            </w:r>
          </w:p>
        </w:tc>
      </w:tr>
      <w:tr w:rsidR="00A63E4E" w:rsidRPr="007A66E8" w14:paraId="1D83CAA3" w14:textId="77777777" w:rsidTr="00A63E4E">
        <w:trPr>
          <w:cantSplit/>
          <w:trHeight w:val="2285"/>
        </w:trPr>
        <w:tc>
          <w:tcPr>
            <w:tcW w:w="1413" w:type="dxa"/>
            <w:shd w:val="clear" w:color="auto" w:fill="FFD966" w:themeFill="accent4" w:themeFillTint="99"/>
            <w:tcMar>
              <w:left w:w="0" w:type="dxa"/>
              <w:right w:w="0" w:type="dxa"/>
            </w:tcMar>
            <w:textDirection w:val="btLr"/>
          </w:tcPr>
          <w:p w14:paraId="744DF3A6" w14:textId="635FE766" w:rsidR="006017FB" w:rsidRPr="004B348E" w:rsidRDefault="006017FB" w:rsidP="004B348E">
            <w:pPr>
              <w:widowControl w:val="0"/>
              <w:spacing w:line="238" w:lineRule="exact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Трек 2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«Психолого-педагогическое</w:t>
            </w:r>
            <w:r w:rsidR="00A63E4E"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сопровождение обучающихся» Эффективные практики</w:t>
            </w:r>
            <w:r w:rsidR="00A63E4E"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4B348E">
              <w:rPr>
                <w:rFonts w:ascii="Liberation Serif" w:eastAsia="Calibri" w:hAnsi="Liberation Serif" w:cs="Times New Roman"/>
                <w:sz w:val="24"/>
                <w:szCs w:val="24"/>
              </w:rPr>
              <w:t>работы с детьми с ОВЗ</w:t>
            </w:r>
          </w:p>
          <w:p w14:paraId="6D890B08" w14:textId="77777777" w:rsidR="006017FB" w:rsidRPr="00A63E4E" w:rsidRDefault="006017FB" w:rsidP="00A63E4E">
            <w:pPr>
              <w:widowControl w:val="0"/>
              <w:spacing w:line="238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B3D6F" w14:textId="44447679" w:rsidR="006017FB" w:rsidRPr="0040586C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Практикум «Практические приёмы коррекции нарушений чтения у младших школьников»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0CDD9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</w:pPr>
            <w:proofErr w:type="spellStart"/>
            <w:r w:rsidRPr="007A66E8">
              <w:rPr>
                <w:color w:val="000000"/>
              </w:rPr>
              <w:t>Французова</w:t>
            </w:r>
            <w:proofErr w:type="spellEnd"/>
            <w:r w:rsidRPr="007A66E8">
              <w:rPr>
                <w:color w:val="000000"/>
              </w:rPr>
              <w:t xml:space="preserve"> Наталия Витальевна, учитель-логопед, 1КК, методист-практик МАОУ СОШ №181</w:t>
            </w:r>
            <w:r w:rsidRPr="007A66E8">
              <w:rPr>
                <w:rFonts w:cs="Times New Roman"/>
                <w:color w:val="000000"/>
              </w:rPr>
              <w:t>.</w:t>
            </w:r>
          </w:p>
          <w:p w14:paraId="40A83892" w14:textId="77777777" w:rsidR="006017FB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 xml:space="preserve">Анонс: Участники познакомятся с четырьмя этапами коррекции нарушений чтения у младших школьников. Этапы, которые доступны в реализации не только узким специалистам, но и учителям начальной школы. На практике овладеют комплексом упражнений обучения чтению, такими как </w:t>
            </w:r>
            <w:proofErr w:type="spellStart"/>
            <w:r w:rsidRPr="007A66E8">
              <w:rPr>
                <w:color w:val="000000"/>
              </w:rPr>
              <w:t>нейроалфавит</w:t>
            </w:r>
            <w:proofErr w:type="spellEnd"/>
            <w:r w:rsidRPr="007A66E8">
              <w:rPr>
                <w:color w:val="000000"/>
              </w:rPr>
              <w:t>, работа с деформированным текстом,</w:t>
            </w:r>
            <w:r w:rsidRPr="007A66E8">
              <w:t xml:space="preserve"> </w:t>
            </w:r>
            <w:r w:rsidRPr="007A66E8">
              <w:rPr>
                <w:color w:val="000000"/>
              </w:rPr>
              <w:t>от текста к смыслу, тексты с «дырками и хвостами», буквенная арифметика и многими другими.</w:t>
            </w:r>
          </w:p>
          <w:p w14:paraId="5DF63AD6" w14:textId="77777777" w:rsidR="004B348E" w:rsidRDefault="004B348E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</w:p>
          <w:p w14:paraId="7DCEE884" w14:textId="77777777" w:rsidR="004B348E" w:rsidRDefault="004B348E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</w:p>
          <w:p w14:paraId="3845E7DB" w14:textId="4A3C13C2" w:rsidR="004B348E" w:rsidRPr="007A66E8" w:rsidRDefault="004B348E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9738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Учителя-логопеды, дефектологи, психологи;</w:t>
            </w:r>
          </w:p>
          <w:p w14:paraId="65A2374D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учителя начальных классов</w:t>
            </w:r>
          </w:p>
          <w:p w14:paraId="1B307DD6" w14:textId="1181E8EF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20</w:t>
            </w:r>
            <w:r w:rsidR="0040586C">
              <w:rPr>
                <w:color w:val="000000"/>
              </w:rPr>
              <w:t xml:space="preserve"> </w:t>
            </w:r>
            <w:r w:rsidRPr="007A66E8">
              <w:rPr>
                <w:color w:val="000000"/>
              </w:rPr>
              <w:t>- 30 человек.</w:t>
            </w:r>
          </w:p>
          <w:p w14:paraId="2E582DB2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DCCED" w14:textId="246222EF" w:rsidR="006017FB" w:rsidRPr="007A66E8" w:rsidRDefault="0040586C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="006017FB" w:rsidRPr="007A66E8">
              <w:rPr>
                <w:color w:val="000000"/>
              </w:rPr>
              <w:t>чебная аудитория;</w:t>
            </w:r>
          </w:p>
          <w:p w14:paraId="4313B146" w14:textId="2681781D" w:rsidR="006017FB" w:rsidRPr="00A63E4E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компьютер, интерактивный проектор, количество столов и стульев по численности участников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AED5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proofErr w:type="spellStart"/>
            <w:r w:rsidRPr="007A66E8">
              <w:rPr>
                <w:color w:val="000000"/>
              </w:rPr>
              <w:t>Французова</w:t>
            </w:r>
            <w:proofErr w:type="spellEnd"/>
            <w:r w:rsidRPr="007A66E8">
              <w:rPr>
                <w:color w:val="000000"/>
              </w:rPr>
              <w:t xml:space="preserve"> Наталия Витальевна</w:t>
            </w:r>
          </w:p>
          <w:p w14:paraId="2E340A81" w14:textId="77777777" w:rsidR="006017FB" w:rsidRPr="007A66E8" w:rsidRDefault="006017FB" w:rsidP="00A63E4E">
            <w:pPr>
              <w:pStyle w:val="TableContents"/>
              <w:suppressLineNumbers w:val="0"/>
              <w:suppressAutoHyphens w:val="0"/>
              <w:spacing w:line="238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89089175997</w:t>
            </w:r>
          </w:p>
        </w:tc>
      </w:tr>
      <w:tr w:rsidR="00A63E4E" w:rsidRPr="007A66E8" w14:paraId="21451C25" w14:textId="77777777" w:rsidTr="00A63E4E">
        <w:trPr>
          <w:cantSplit/>
          <w:trHeight w:val="3107"/>
        </w:trPr>
        <w:tc>
          <w:tcPr>
            <w:tcW w:w="1413" w:type="dxa"/>
            <w:shd w:val="clear" w:color="auto" w:fill="FBE4D5" w:themeFill="accent2" w:themeFillTint="33"/>
            <w:textDirection w:val="btLr"/>
          </w:tcPr>
          <w:p w14:paraId="64018589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3. «Предметные компетенции» Организация проектной деятельности</w:t>
            </w:r>
          </w:p>
        </w:tc>
        <w:tc>
          <w:tcPr>
            <w:tcW w:w="1984" w:type="dxa"/>
          </w:tcPr>
          <w:p w14:paraId="296CCD0F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Мастер-класс </w:t>
            </w:r>
          </w:p>
          <w:p w14:paraId="4E038EB1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«Интеграция содержания предметных областей как способ организации проектной деятельности обучающихся»</w:t>
            </w:r>
          </w:p>
          <w:p w14:paraId="7985F8C2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23A5303A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Фоминых Екатерина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Арсентьевна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, учитель начальных классов 1КК, магистр, педагог-наставник МАОУ СОШ № 22.</w:t>
            </w:r>
          </w:p>
          <w:p w14:paraId="1337DD64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</w:p>
          <w:p w14:paraId="2AE3978A" w14:textId="77777777" w:rsidR="006017FB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по выполнению индивидуальных и групповых проектных работ, в ходе которого участники обсудят возможность выполнения большего количества проектных групповых работ обучающимися в процессе урочной деятельности за счет проведения интегрированных уроков. На мастер-классе объединим уроки по разным предметам в перекликающихся темах. Например, «Богатырь» (рисуем на ИЗО, лепим на технологии, читаем про него былины, а потом знакомимся с историей Руси, где снова рисуем образ богатыря, изучаем исторические факты. Это, безусловно, не заменит ярких индивидуальных проектов, но позволит охватить проектной работой 100% учащихся.</w:t>
            </w:r>
          </w:p>
          <w:p w14:paraId="61350145" w14:textId="1873BB42" w:rsidR="004B348E" w:rsidRPr="007A66E8" w:rsidRDefault="004B348E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97E99E5" w14:textId="63E2F1B4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</w:p>
          <w:p w14:paraId="18E2BA43" w14:textId="2EC41204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417" w:type="dxa"/>
          </w:tcPr>
          <w:p w14:paraId="4D106E89" w14:textId="7157B7F5" w:rsidR="006017FB" w:rsidRPr="007A66E8" w:rsidRDefault="0040586C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А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удитория учебная, расстановка столов для групповой работы по 4-5 человек, экран + проектор.</w:t>
            </w:r>
          </w:p>
        </w:tc>
        <w:tc>
          <w:tcPr>
            <w:tcW w:w="1565" w:type="dxa"/>
          </w:tcPr>
          <w:p w14:paraId="0A6D6194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Фоминых Екатерина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Арсентьевна</w:t>
            </w:r>
            <w:proofErr w:type="spellEnd"/>
          </w:p>
        </w:tc>
      </w:tr>
      <w:tr w:rsidR="00A63E4E" w:rsidRPr="007A66E8" w14:paraId="030C9DB2" w14:textId="77777777" w:rsidTr="00A63E4E">
        <w:trPr>
          <w:cantSplit/>
          <w:trHeight w:val="4836"/>
        </w:trPr>
        <w:tc>
          <w:tcPr>
            <w:tcW w:w="1413" w:type="dxa"/>
            <w:shd w:val="clear" w:color="auto" w:fill="FBE4D5" w:themeFill="accent2" w:themeFillTint="33"/>
            <w:textDirection w:val="btLr"/>
          </w:tcPr>
          <w:p w14:paraId="735585D0" w14:textId="6D22C6AE" w:rsidR="006017FB" w:rsidRPr="007A66E8" w:rsidRDefault="006017FB" w:rsidP="00A63E4E">
            <w:pPr>
              <w:widowControl w:val="0"/>
              <w:spacing w:line="25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3. «Предметные компетенции» Формирование функциональной грамотности</w:t>
            </w:r>
          </w:p>
        </w:tc>
        <w:tc>
          <w:tcPr>
            <w:tcW w:w="1984" w:type="dxa"/>
          </w:tcPr>
          <w:p w14:paraId="32FB7C9E" w14:textId="77777777" w:rsidR="006017FB" w:rsidRPr="007A66E8" w:rsidRDefault="006017FB" w:rsidP="00A63E4E">
            <w:pPr>
              <w:widowControl w:val="0"/>
              <w:spacing w:line="25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</w:t>
            </w:r>
          </w:p>
          <w:p w14:paraId="74E87D35" w14:textId="51BA24CE" w:rsidR="006017FB" w:rsidRPr="007A66E8" w:rsidRDefault="006017FB" w:rsidP="00A63E4E">
            <w:pPr>
              <w:widowControl w:val="0"/>
              <w:spacing w:line="25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«Развитие функциональной грамотности: </w:t>
            </w:r>
            <w:r w:rsidR="0040586C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обучаем,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играя»</w:t>
            </w:r>
          </w:p>
        </w:tc>
        <w:tc>
          <w:tcPr>
            <w:tcW w:w="6804" w:type="dxa"/>
          </w:tcPr>
          <w:p w14:paraId="161842DB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Шалаева Марина Николаевна, учитель физики, высшая КК, победитель городского конкурса «Методический портфель учителя химии, физики, астрономии, биологии, экологии, географии», победитель Межрегионального конкурса «Мультимедийные задачи по физике»; </w:t>
            </w:r>
          </w:p>
          <w:p w14:paraId="3BC994EA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Юмадилова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Екатерина Анатольевна, учитель начальных классов, 1КК, призер Областного конкурса учебных и методических материалов в помощь педагогам, организаторам туристско-краеведческой и экскурсионной работы с обучающимися, воспитанниками в номинации «Методическое пособие».</w:t>
            </w:r>
          </w:p>
          <w:p w14:paraId="3F62A82E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МАОУ СОШ № 166</w:t>
            </w:r>
          </w:p>
          <w:p w14:paraId="09E8759A" w14:textId="77777777" w:rsidR="006017FB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Анонс: В ходе мастер-класса предусмотрены активные формы работы со слушателями: разработка и решение функциональных задач. Участники узнают, как организовать образовательную игру (конкурс), направленную на развитие функциональной грамотности учащихся. Получат рекомендации по составлению задач, формирующихся функциональную грамотность учащихся; попробуют самостоятельно составить задания к предложенному тексту и в подарок получат банк заданий от организаторов мастер-класса.</w:t>
            </w:r>
          </w:p>
          <w:p w14:paraId="796293B2" w14:textId="77777777" w:rsidR="004B348E" w:rsidRDefault="004B348E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1A6E670A" w14:textId="77777777" w:rsidR="004B348E" w:rsidRDefault="004B348E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46DAB804" w14:textId="55C8FBBD" w:rsidR="004B348E" w:rsidRPr="007A66E8" w:rsidRDefault="004B348E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FD239FC" w14:textId="661C3521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</w:p>
          <w:p w14:paraId="4F074BCB" w14:textId="20A14074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417" w:type="dxa"/>
          </w:tcPr>
          <w:p w14:paraId="65F37D04" w14:textId="12FDB2CF" w:rsidR="006017FB" w:rsidRPr="007A66E8" w:rsidRDefault="0040586C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чебная аудитория с проектором, экраном, ноутбуком</w:t>
            </w:r>
          </w:p>
        </w:tc>
        <w:tc>
          <w:tcPr>
            <w:tcW w:w="1565" w:type="dxa"/>
          </w:tcPr>
          <w:p w14:paraId="490FED3A" w14:textId="77777777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Шалаева Марина Николаевна</w:t>
            </w:r>
          </w:p>
        </w:tc>
      </w:tr>
      <w:tr w:rsidR="00A63E4E" w:rsidRPr="007A66E8" w14:paraId="4D74359F" w14:textId="77777777" w:rsidTr="00A63E4E">
        <w:trPr>
          <w:cantSplit/>
          <w:trHeight w:val="3674"/>
        </w:trPr>
        <w:tc>
          <w:tcPr>
            <w:tcW w:w="1413" w:type="dxa"/>
            <w:shd w:val="clear" w:color="auto" w:fill="FFD966" w:themeFill="accent4" w:themeFillTint="99"/>
            <w:tcMar>
              <w:left w:w="0" w:type="dxa"/>
              <w:right w:w="0" w:type="dxa"/>
            </w:tcMar>
            <w:textDirection w:val="btLr"/>
          </w:tcPr>
          <w:p w14:paraId="45A841E7" w14:textId="77777777" w:rsidR="00A63E4E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2. «Психолого-педагогическое сопровождение обучающихся» Индивидуальных особенностей школьника при</w:t>
            </w:r>
          </w:p>
          <w:p w14:paraId="160A5E0E" w14:textId="686D56CF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проектировании урока</w:t>
            </w:r>
          </w:p>
        </w:tc>
        <w:tc>
          <w:tcPr>
            <w:tcW w:w="1984" w:type="dxa"/>
          </w:tcPr>
          <w:p w14:paraId="26C6EEE5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«Персонализированная модель образования (ПМО). Новые подходы к организации учебного процесса в начальной школе» (из опыта работы)</w:t>
            </w:r>
          </w:p>
          <w:p w14:paraId="38C78D53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5A85839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Пашабекова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Ксения Алексеевна, заместитель директора учитель ВКК, наставник, методист;</w:t>
            </w:r>
          </w:p>
          <w:p w14:paraId="1E133B6E" w14:textId="3763E4F4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Куимова Наталья Семеновна, учитель ВКК, Почётный работник общего образования РФ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.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МАОУ гимназия № 94</w:t>
            </w:r>
          </w:p>
          <w:p w14:paraId="62DBBC2E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Анонс: Слушатели познакомятся с краткой характеристикой ПМО, с методом шкалирования в ПМО, с понятиями жестких и мягких навыков ПМО.</w:t>
            </w:r>
          </w:p>
          <w:p w14:paraId="22CF2D05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Слушателям будут предоставлены: таблицы конкретных уроков 3-го класса, модель проведения уроков по ПМО в начальной школе.</w:t>
            </w:r>
          </w:p>
          <w:p w14:paraId="4BE73449" w14:textId="62F51AAD" w:rsidR="006017FB" w:rsidRPr="00A63E4E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Предлагается самостоятельно составить конкретный урок с последующей презентацией.</w:t>
            </w:r>
            <w:r w:rsidRPr="007A66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В ходе мастер-класса участники познакомятся с особенностями </w:t>
            </w:r>
            <w:r w:rsidR="0040586C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модели обучения,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подстроенной под способности каждого ребенка в начальной школе, а также получат опыт составления «карты учебных задач».</w:t>
            </w:r>
          </w:p>
        </w:tc>
        <w:tc>
          <w:tcPr>
            <w:tcW w:w="1418" w:type="dxa"/>
          </w:tcPr>
          <w:p w14:paraId="7FCDB5A0" w14:textId="6F2B83ED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>,</w:t>
            </w:r>
          </w:p>
          <w:p w14:paraId="11BDB004" w14:textId="540BF7E9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30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40 человек</w:t>
            </w:r>
          </w:p>
        </w:tc>
        <w:tc>
          <w:tcPr>
            <w:tcW w:w="1417" w:type="dxa"/>
          </w:tcPr>
          <w:p w14:paraId="35164AB7" w14:textId="2F0F412F" w:rsidR="006017FB" w:rsidRPr="007A66E8" w:rsidRDefault="0040586C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П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роектор, компьютер, классная или магнитная доска (большая)</w:t>
            </w:r>
          </w:p>
        </w:tc>
        <w:tc>
          <w:tcPr>
            <w:tcW w:w="1565" w:type="dxa"/>
          </w:tcPr>
          <w:p w14:paraId="333D305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Куимова Наталья Семеновна</w:t>
            </w:r>
          </w:p>
        </w:tc>
      </w:tr>
      <w:tr w:rsidR="00A63E4E" w:rsidRPr="007A66E8" w14:paraId="32EC4386" w14:textId="77777777" w:rsidTr="00A63E4E">
        <w:trPr>
          <w:cantSplit/>
          <w:trHeight w:val="1134"/>
        </w:trPr>
        <w:tc>
          <w:tcPr>
            <w:tcW w:w="1413" w:type="dxa"/>
            <w:shd w:val="clear" w:color="auto" w:fill="F7CAAC" w:themeFill="accent2" w:themeFillTint="66"/>
            <w:textDirection w:val="btLr"/>
          </w:tcPr>
          <w:p w14:paraId="7E3A018E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jc w:val="center"/>
              <w:rPr>
                <w:color w:val="000000"/>
              </w:rPr>
            </w:pPr>
            <w:r w:rsidRPr="007A66E8">
              <w:rPr>
                <w:rFonts w:eastAsia="Calibri" w:cs="Times New Roman"/>
              </w:rPr>
              <w:t>Трек 3. «Предметные компетенции» Повышение продуктивности урока</w:t>
            </w:r>
          </w:p>
          <w:p w14:paraId="125A9AE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38F53C34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31357C8" w14:textId="77447E04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«Литературный Адвент-календарь, или урок литературного чтения с учебником и без»</w:t>
            </w:r>
          </w:p>
        </w:tc>
        <w:tc>
          <w:tcPr>
            <w:tcW w:w="6804" w:type="dxa"/>
          </w:tcPr>
          <w:p w14:paraId="081B52AD" w14:textId="19A34668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proofErr w:type="spellStart"/>
            <w:r w:rsidRPr="007A66E8">
              <w:rPr>
                <w:color w:val="000000"/>
              </w:rPr>
              <w:t>Рожнева</w:t>
            </w:r>
            <w:proofErr w:type="spellEnd"/>
            <w:r w:rsidRPr="007A66E8">
              <w:rPr>
                <w:color w:val="000000"/>
              </w:rPr>
              <w:t xml:space="preserve"> Яна Михайловна, учитель начальных классов, ВКК</w:t>
            </w:r>
            <w:r w:rsidR="0040586C">
              <w:rPr>
                <w:color w:val="000000"/>
              </w:rPr>
              <w:t>,</w:t>
            </w:r>
            <w:r w:rsidRPr="007A66E8">
              <w:rPr>
                <w:color w:val="000000"/>
              </w:rPr>
              <w:t xml:space="preserve"> МАОУ СОШ № 23, </w:t>
            </w:r>
            <w:r w:rsidRPr="007A66E8">
              <w:rPr>
                <w:rFonts w:cs="Times New Roman"/>
                <w:color w:val="000000"/>
              </w:rPr>
              <w:t>Почетный работник Общего образования Российской Федерации, победитель конкурса «Самый классный Классный-2022 Свердловской области»; победитель регионального конкурса «Успешные педагогические практики в сфере воспитания от разработки до реализации» 2023.</w:t>
            </w:r>
          </w:p>
          <w:p w14:paraId="7F3CE8D8" w14:textId="77777777" w:rsidR="006017FB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 xml:space="preserve">Анонс: Ваши ученики не любят читать, не хотят пересказывать, вздыхают при звонке на урок литературного чтения? Сделайте их авторами-творцами урока, с правом выбора методов, приемов, форм   собственной деятельности на уроке. Как? Участники познакомятся с формой организации работы, которая поможет устранить многие проблемы, мотивировать детей и в практической деятельности рассмотреть приемы работы с любым текстом как один из инструментов планирования собственной образовательной траектории в будущем. Каждый участник мастер - класса получит шаблон литературного адвент-календаря и </w:t>
            </w:r>
            <w:proofErr w:type="spellStart"/>
            <w:r w:rsidRPr="007A66E8">
              <w:rPr>
                <w:rFonts w:cs="Times New Roman"/>
                <w:color w:val="000000"/>
              </w:rPr>
              <w:t>трекер</w:t>
            </w:r>
            <w:proofErr w:type="spellEnd"/>
            <w:r w:rsidRPr="007A66E8">
              <w:rPr>
                <w:rFonts w:cs="Times New Roman"/>
                <w:color w:val="000000"/>
              </w:rPr>
              <w:t xml:space="preserve"> для его реализации.</w:t>
            </w:r>
          </w:p>
          <w:p w14:paraId="2EED5C78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413DFC3F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43DFF921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7F4466E8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16D91BA4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603DD519" w14:textId="77777777" w:rsidR="004B348E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  <w:p w14:paraId="1B3F611C" w14:textId="22062172" w:rsidR="004B348E" w:rsidRPr="007A66E8" w:rsidRDefault="004B348E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</w:p>
        </w:tc>
        <w:tc>
          <w:tcPr>
            <w:tcW w:w="1418" w:type="dxa"/>
          </w:tcPr>
          <w:p w14:paraId="697D33BB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Учителя начальных классов,</w:t>
            </w:r>
          </w:p>
          <w:p w14:paraId="03366E7F" w14:textId="27D0CD70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24 человека</w:t>
            </w:r>
          </w:p>
        </w:tc>
        <w:tc>
          <w:tcPr>
            <w:tcW w:w="1417" w:type="dxa"/>
          </w:tcPr>
          <w:p w14:paraId="5A399E48" w14:textId="35A89955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 xml:space="preserve">Учебная аудитория, </w:t>
            </w:r>
            <w:r w:rsidR="0040586C">
              <w:rPr>
                <w:color w:val="000000"/>
              </w:rPr>
              <w:t>н</w:t>
            </w:r>
            <w:r w:rsidRPr="007A66E8">
              <w:rPr>
                <w:color w:val="000000"/>
              </w:rPr>
              <w:t>аличие проектора, экрана, магнитной доски.</w:t>
            </w:r>
          </w:p>
        </w:tc>
        <w:tc>
          <w:tcPr>
            <w:tcW w:w="1565" w:type="dxa"/>
          </w:tcPr>
          <w:p w14:paraId="6F7A0713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proofErr w:type="spellStart"/>
            <w:r w:rsidRPr="007A66E8">
              <w:rPr>
                <w:color w:val="000000"/>
              </w:rPr>
              <w:t>Новосёлова</w:t>
            </w:r>
            <w:proofErr w:type="spellEnd"/>
            <w:r w:rsidRPr="007A66E8">
              <w:rPr>
                <w:color w:val="000000"/>
              </w:rPr>
              <w:t xml:space="preserve"> Ирина Дмитриевна, заместитель директора, 89122844082</w:t>
            </w:r>
          </w:p>
          <w:p w14:paraId="376E495B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 </w:t>
            </w:r>
          </w:p>
          <w:p w14:paraId="1D00FFCD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proofErr w:type="spellStart"/>
            <w:r w:rsidRPr="007A66E8">
              <w:rPr>
                <w:color w:val="000000"/>
              </w:rPr>
              <w:t>Рожнева</w:t>
            </w:r>
            <w:proofErr w:type="spellEnd"/>
            <w:r w:rsidRPr="007A66E8">
              <w:rPr>
                <w:color w:val="000000"/>
              </w:rPr>
              <w:t xml:space="preserve"> Яна Михайловна,</w:t>
            </w:r>
          </w:p>
          <w:p w14:paraId="4A6229D9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89069440137</w:t>
            </w:r>
          </w:p>
        </w:tc>
      </w:tr>
      <w:tr w:rsidR="006017FB" w:rsidRPr="007A66E8" w14:paraId="3C12D724" w14:textId="77777777" w:rsidTr="007A66E8">
        <w:tc>
          <w:tcPr>
            <w:tcW w:w="14601" w:type="dxa"/>
            <w:gridSpan w:val="6"/>
            <w:shd w:val="clear" w:color="auto" w:fill="BDD6EE" w:themeFill="accent1" w:themeFillTint="66"/>
          </w:tcPr>
          <w:p w14:paraId="2CE72F6B" w14:textId="1D9C71A1" w:rsidR="006017FB" w:rsidRPr="007A66E8" w:rsidRDefault="006017FB" w:rsidP="00A63E4E">
            <w:pPr>
              <w:widowControl w:val="0"/>
              <w:spacing w:line="25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ТРЕТИЙ ПОТОК С 11.40 ДО 12.20</w:t>
            </w:r>
          </w:p>
        </w:tc>
      </w:tr>
      <w:tr w:rsidR="00A63E4E" w:rsidRPr="007A66E8" w14:paraId="52D55316" w14:textId="77777777" w:rsidTr="00A63E4E">
        <w:trPr>
          <w:cantSplit/>
          <w:trHeight w:val="1134"/>
        </w:trPr>
        <w:tc>
          <w:tcPr>
            <w:tcW w:w="1413" w:type="dxa"/>
            <w:shd w:val="clear" w:color="auto" w:fill="70AD47" w:themeFill="accent6"/>
            <w:textDirection w:val="btLr"/>
          </w:tcPr>
          <w:p w14:paraId="39D44D8E" w14:textId="713D293D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1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«Управление качеством образования» Критериальное оценивание</w:t>
            </w:r>
          </w:p>
          <w:p w14:paraId="20B01362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DE4656E" w14:textId="77777777" w:rsidR="006017FB" w:rsidRPr="007A66E8" w:rsidRDefault="006017FB" w:rsidP="00C24718">
            <w:pPr>
              <w:widowControl w:val="0"/>
              <w:spacing w:line="26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«Критериальное оценивание образовательных результатов по предмету «Математика» на уровне НОО»</w:t>
            </w:r>
          </w:p>
          <w:p w14:paraId="5E13E3BB" w14:textId="77777777" w:rsidR="006017FB" w:rsidRPr="007A66E8" w:rsidRDefault="006017FB" w:rsidP="00C24718">
            <w:pPr>
              <w:widowControl w:val="0"/>
              <w:spacing w:line="26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14:paraId="3C1474AB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Астахова Татьяна Сергеевна, учитель 1КК, руководитель ШМО, методист, наставник;</w:t>
            </w:r>
          </w:p>
          <w:p w14:paraId="77CCA7FF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Жерлыгина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Марина Сергеевна, учитель ВКК, методист, наставник;</w:t>
            </w:r>
          </w:p>
          <w:p w14:paraId="0155E6B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Хохлова Светлана Андреевна, учитель ВКК, победитель городского конкурса «Использование ИКТ технологий: формирующее оценивание», эксперт конкурса «Учитель года», МАОУ гимназия № 174 имени Л.Я.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Драпкина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  <w:p w14:paraId="47FF1106" w14:textId="77777777" w:rsidR="006017FB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40586C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: больше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никаких любимчиков! В школах Екатеринбурга начнут ставить оценки по-новому. А как?! Есть оценка. Есть критерий. В чём отличие? Новизна? В ходе мастер-класса участники получат опыт по разработке критериев оценивания образовательных результатов, учащихся по предмету «Математика», учитывая преемственность долговременно формируемых умений и конкретные рекомендации по составлению алгоритма оценивания образовательных результатов. По итогам работы каждый участник получит рабочую тетрадь с практическими разработками.</w:t>
            </w:r>
          </w:p>
          <w:p w14:paraId="57809E5F" w14:textId="78394453" w:rsidR="004B348E" w:rsidRPr="007A66E8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C487C93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 заместители директоров по УД,</w:t>
            </w:r>
          </w:p>
          <w:p w14:paraId="03E00572" w14:textId="03C244CE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40586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 человек</w:t>
            </w:r>
          </w:p>
        </w:tc>
        <w:tc>
          <w:tcPr>
            <w:tcW w:w="1417" w:type="dxa"/>
          </w:tcPr>
          <w:p w14:paraId="443DAB93" w14:textId="2D02B377" w:rsidR="006017FB" w:rsidRPr="007A66E8" w:rsidRDefault="0040586C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омпьютер\ноутбук, проектор, столы на 4 группы, стулья на 20 человек, рабочая тетрадь</w:t>
            </w:r>
          </w:p>
        </w:tc>
        <w:tc>
          <w:tcPr>
            <w:tcW w:w="1565" w:type="dxa"/>
          </w:tcPr>
          <w:p w14:paraId="0CEBF2FC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Астахова Татьяна Сергеевна</w:t>
            </w:r>
          </w:p>
        </w:tc>
      </w:tr>
      <w:tr w:rsidR="00A63E4E" w:rsidRPr="007A66E8" w14:paraId="45081AC0" w14:textId="77777777" w:rsidTr="00A63E4E">
        <w:trPr>
          <w:cantSplit/>
          <w:trHeight w:val="1134"/>
        </w:trPr>
        <w:tc>
          <w:tcPr>
            <w:tcW w:w="1413" w:type="dxa"/>
            <w:shd w:val="clear" w:color="auto" w:fill="FFC000"/>
            <w:tcMar>
              <w:left w:w="0" w:type="dxa"/>
              <w:right w:w="0" w:type="dxa"/>
            </w:tcMar>
            <w:textDirection w:val="btLr"/>
          </w:tcPr>
          <w:p w14:paraId="5CE14CE8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2. «Психолого-педагогическое сопровождение обучающихся» учет индивидуальных особенностей школьника при проектировании урока</w:t>
            </w:r>
          </w:p>
        </w:tc>
        <w:tc>
          <w:tcPr>
            <w:tcW w:w="1984" w:type="dxa"/>
          </w:tcPr>
          <w:p w14:paraId="4A5038EC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Методическая мастерская «Если нравится тебе, то делай так!» Индивидуализация обучения и создание комфортной образовательной среды.</w:t>
            </w:r>
          </w:p>
        </w:tc>
        <w:tc>
          <w:tcPr>
            <w:tcW w:w="6804" w:type="dxa"/>
          </w:tcPr>
          <w:p w14:paraId="02A48B02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Архипова Оксана Игоревна, учитель, педагог дополнительного образования, наставник, руководитель команды «155.NEWS», победившей в 2024 году в городском конкурсе «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Mediaskills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-Екатеринбург»;</w:t>
            </w:r>
          </w:p>
          <w:p w14:paraId="7D7573F6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Кузнецова Александра Николаевна, учитель ВКК, педагог дополнительного образования. МАОУ Гимназия №155.</w:t>
            </w:r>
          </w:p>
          <w:p w14:paraId="0C6038B3" w14:textId="77777777" w:rsidR="006017FB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Анонс: Мастер-класс опирается на презентацию опыта педагогов МАОУ Гимназии №155 по повышению мотивации обучающихся начальных классов и развитием межпредметных компетенций младших школьников. Педагоги гимназии опишут и наглядно продемонстрируют элементы эффективно применяемой ими методической системы (метод интеллект - карт, мозгового штурма и т.п.), собственные методические находки, способы и приемы педагогической работы.</w:t>
            </w:r>
          </w:p>
          <w:p w14:paraId="5D6C61BE" w14:textId="77777777" w:rsidR="004B348E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5B8CFADD" w14:textId="77777777" w:rsidR="004B348E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4DCAD1C6" w14:textId="77777777" w:rsidR="004B348E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  <w:p w14:paraId="1DEE92F7" w14:textId="4A80E480" w:rsidR="004B348E" w:rsidRPr="007A66E8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488DC2E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Учителя начальных классов</w:t>
            </w:r>
          </w:p>
          <w:p w14:paraId="7173B15E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25-30 человек.</w:t>
            </w:r>
          </w:p>
        </w:tc>
        <w:tc>
          <w:tcPr>
            <w:tcW w:w="1417" w:type="dxa"/>
          </w:tcPr>
          <w:p w14:paraId="7E68491F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Учебная аудитория, парты расставлены для работы в группах по 4 -6 человек. Наличие компьютера, проектора, экрана, магнитной доски</w:t>
            </w:r>
          </w:p>
        </w:tc>
        <w:tc>
          <w:tcPr>
            <w:tcW w:w="1565" w:type="dxa"/>
          </w:tcPr>
          <w:p w14:paraId="01CA32B6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Архипова Оксана Игоревна</w:t>
            </w:r>
          </w:p>
        </w:tc>
      </w:tr>
      <w:tr w:rsidR="00A63E4E" w:rsidRPr="007A66E8" w14:paraId="30581FD7" w14:textId="77777777" w:rsidTr="00A63E4E">
        <w:trPr>
          <w:cantSplit/>
          <w:trHeight w:val="1134"/>
        </w:trPr>
        <w:tc>
          <w:tcPr>
            <w:tcW w:w="1413" w:type="dxa"/>
            <w:shd w:val="clear" w:color="auto" w:fill="F7CAAC" w:themeFill="accent2" w:themeFillTint="66"/>
            <w:textDirection w:val="btLr"/>
          </w:tcPr>
          <w:p w14:paraId="1CC9C698" w14:textId="77777777" w:rsidR="00A63E4E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Трек 3. Предметные компетенции: </w:t>
            </w:r>
          </w:p>
          <w:p w14:paraId="62F71F27" w14:textId="69773219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проектная деятельность на уроках</w:t>
            </w:r>
          </w:p>
        </w:tc>
        <w:tc>
          <w:tcPr>
            <w:tcW w:w="1984" w:type="dxa"/>
          </w:tcPr>
          <w:p w14:paraId="3D72FF1F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Мастер-класс. «В копилку учителя начальных классов: активные методы обучения на различных этапах современного урока»</w:t>
            </w:r>
          </w:p>
        </w:tc>
        <w:tc>
          <w:tcPr>
            <w:tcW w:w="6804" w:type="dxa"/>
          </w:tcPr>
          <w:p w14:paraId="7FB22DF0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>Балина</w:t>
            </w:r>
            <w:proofErr w:type="spellEnd"/>
            <w:r w:rsidRPr="007A66E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 Оксана Викторовна, </w:t>
            </w:r>
            <w:r w:rsidRPr="007A66E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учитель начальных классов ВКК, лауреат городского фестиваля творческих возможностей педагогов «Большая перемена», участник Всероссийского конкурса «Первый учитель.</w:t>
            </w:r>
          </w:p>
          <w:p w14:paraId="71993CAE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</w:rPr>
            </w:pPr>
            <w:r w:rsidRPr="007A66E8">
              <w:rPr>
                <w:rFonts w:cs="Times New Roman"/>
                <w:color w:val="000000"/>
              </w:rPr>
              <w:t xml:space="preserve">Минеева Марина Владимировна, </w:t>
            </w:r>
            <w:r w:rsidRPr="007A66E8">
              <w:rPr>
                <w:rFonts w:eastAsia="Times New Roman" w:cs="Times New Roman"/>
                <w:lang w:eastAsia="ru-RU"/>
              </w:rPr>
              <w:t xml:space="preserve">учитель начальных классов ВКК победитель Всероссийской олимпиады руководителей и педагогов «Преподавание в начальных классах в условиях обновлённого ФГОС», </w:t>
            </w:r>
            <w:proofErr w:type="spellStart"/>
            <w:r w:rsidRPr="007A66E8">
              <w:rPr>
                <w:rFonts w:cs="Times New Roman"/>
                <w:color w:val="000000"/>
              </w:rPr>
              <w:t>Левинская</w:t>
            </w:r>
            <w:proofErr w:type="spellEnd"/>
            <w:r w:rsidRPr="007A66E8">
              <w:rPr>
                <w:rFonts w:cs="Times New Roman"/>
                <w:color w:val="000000"/>
              </w:rPr>
              <w:t xml:space="preserve"> Светлана Александровна, </w:t>
            </w:r>
            <w:r w:rsidRPr="007A66E8">
              <w:rPr>
                <w:rFonts w:eastAsia="Times New Roman" w:cs="Times New Roman"/>
                <w:lang w:eastAsia="ru-RU"/>
              </w:rPr>
              <w:t>учитель начальных классов 1КК, победитель Всероссийской олимпиады руководителей и педагогов «Преподавание в начальных классах в условиях обновлённого ФГОС», финалист городского турнира по функциональной грамотности,</w:t>
            </w:r>
            <w:r w:rsidRPr="007A66E8">
              <w:rPr>
                <w:rFonts w:cs="Times New Roman"/>
              </w:rPr>
              <w:t> </w:t>
            </w:r>
            <w:r w:rsidRPr="007A66E8">
              <w:rPr>
                <w:rFonts w:eastAsia="Times New Roman" w:cs="Times New Roman"/>
                <w:lang w:eastAsia="ru-RU"/>
              </w:rPr>
              <w:t>МАОУ СОШ №16</w:t>
            </w:r>
          </w:p>
          <w:p w14:paraId="1EB9E004" w14:textId="0AB518D1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 xml:space="preserve">Анонс: </w:t>
            </w:r>
            <w:r w:rsidR="00A63E4E" w:rsidRPr="007A66E8">
              <w:rPr>
                <w:rFonts w:cs="Times New Roman"/>
                <w:color w:val="000000"/>
              </w:rPr>
              <w:t>в</w:t>
            </w:r>
            <w:r w:rsidRPr="007A66E8">
              <w:rPr>
                <w:rFonts w:cs="Times New Roman"/>
                <w:color w:val="000000"/>
              </w:rPr>
              <w:t xml:space="preserve"> наших руках, чтобы ребенок чувствовал себя любимым, нужным, а главное - успешным. Успех нашей работы обеспечивает применение активных методов и приемов. Именно они позволяют раскрыться духовным силам ребенка, а процесс обучения делают легким и доступным. Каждый участник мастер- класса сможет пополнить свою «копилку» активными методами обучения, такими как </w:t>
            </w:r>
            <w:r w:rsidRPr="007A66E8">
              <w:rPr>
                <w:rStyle w:val="docdata"/>
                <w:rFonts w:cs="Times New Roman"/>
                <w:color w:val="000000"/>
              </w:rPr>
              <w:t>«Бабочки», «Супермаркет», «Бочка трудностей» и другие интереснейшие методы!</w:t>
            </w:r>
          </w:p>
        </w:tc>
        <w:tc>
          <w:tcPr>
            <w:tcW w:w="1418" w:type="dxa"/>
          </w:tcPr>
          <w:p w14:paraId="3AA589F2" w14:textId="77777777" w:rsidR="00A63E4E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Учителя начальных классов</w:t>
            </w:r>
            <w:r w:rsidR="00A63E4E">
              <w:rPr>
                <w:rFonts w:cs="Times New Roman"/>
                <w:color w:val="000000"/>
              </w:rPr>
              <w:t>,</w:t>
            </w:r>
          </w:p>
          <w:p w14:paraId="498A6564" w14:textId="3DE8C93F" w:rsidR="006017FB" w:rsidRPr="00A63E4E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20</w:t>
            </w:r>
            <w:r w:rsidR="00A63E4E">
              <w:rPr>
                <w:rFonts w:cs="Times New Roman"/>
                <w:color w:val="000000"/>
              </w:rPr>
              <w:t xml:space="preserve"> </w:t>
            </w:r>
            <w:r w:rsidRPr="007A66E8">
              <w:rPr>
                <w:rFonts w:cs="Times New Roman"/>
                <w:color w:val="000000"/>
              </w:rPr>
              <w:t>-</w:t>
            </w:r>
            <w:r w:rsidR="00A63E4E">
              <w:rPr>
                <w:rFonts w:cs="Times New Roman"/>
                <w:color w:val="000000"/>
              </w:rPr>
              <w:t xml:space="preserve"> </w:t>
            </w:r>
            <w:r w:rsidRPr="007A66E8">
              <w:rPr>
                <w:rFonts w:cs="Times New Roman"/>
                <w:color w:val="000000"/>
              </w:rPr>
              <w:t>30 человек</w:t>
            </w:r>
          </w:p>
        </w:tc>
        <w:tc>
          <w:tcPr>
            <w:tcW w:w="1417" w:type="dxa"/>
          </w:tcPr>
          <w:p w14:paraId="5D6090C2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Учебная аудитория, парты расставлены для работы в группах по 4 -6 человек. Наличие компьютера, проектора, экрана, магнитной доски</w:t>
            </w:r>
          </w:p>
        </w:tc>
        <w:tc>
          <w:tcPr>
            <w:tcW w:w="1565" w:type="dxa"/>
          </w:tcPr>
          <w:p w14:paraId="5C9E3DBD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113" w:right="-113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Лобастова Наталья Александровна</w:t>
            </w:r>
          </w:p>
          <w:p w14:paraId="3DB35EA4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113" w:right="-113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89126740996</w:t>
            </w:r>
          </w:p>
          <w:p w14:paraId="25429165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113" w:right="-113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Минеева Марина Владимировна</w:t>
            </w:r>
          </w:p>
          <w:p w14:paraId="05D0A50A" w14:textId="11B5A584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60" w:lineRule="exact"/>
              <w:ind w:left="-113" w:right="-113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89502021760</w:t>
            </w:r>
          </w:p>
        </w:tc>
      </w:tr>
      <w:tr w:rsidR="006017FB" w:rsidRPr="007A66E8" w14:paraId="4CE7FF17" w14:textId="77777777" w:rsidTr="007A66E8">
        <w:tc>
          <w:tcPr>
            <w:tcW w:w="14601" w:type="dxa"/>
            <w:gridSpan w:val="6"/>
            <w:shd w:val="clear" w:color="auto" w:fill="BDD6EE" w:themeFill="accent1" w:themeFillTint="66"/>
          </w:tcPr>
          <w:p w14:paraId="3FCA3F3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ЧЕТВЕРТЫЙ ПОТОК С 12.40 ДО 13.10</w:t>
            </w:r>
          </w:p>
        </w:tc>
      </w:tr>
      <w:tr w:rsidR="00A63E4E" w:rsidRPr="007A66E8" w14:paraId="761CAC2A" w14:textId="77777777" w:rsidTr="00A63E4E">
        <w:trPr>
          <w:cantSplit/>
          <w:trHeight w:val="3168"/>
        </w:trPr>
        <w:tc>
          <w:tcPr>
            <w:tcW w:w="1413" w:type="dxa"/>
            <w:shd w:val="clear" w:color="auto" w:fill="70AD47" w:themeFill="accent6"/>
            <w:textDirection w:val="btLr"/>
          </w:tcPr>
          <w:p w14:paraId="7B31F496" w14:textId="52640CA9" w:rsidR="006017FB" w:rsidRPr="007A66E8" w:rsidRDefault="006017FB" w:rsidP="00C24718">
            <w:pPr>
              <w:widowControl w:val="0"/>
              <w:spacing w:line="26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1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Управление качеством образования: критериальное оценивание</w:t>
            </w:r>
          </w:p>
        </w:tc>
        <w:tc>
          <w:tcPr>
            <w:tcW w:w="1984" w:type="dxa"/>
          </w:tcPr>
          <w:p w14:paraId="46811986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Практикум «Универсальный конструктор постановки учебных задач по предмету «Технология» на уровне НОО»</w:t>
            </w:r>
          </w:p>
        </w:tc>
        <w:tc>
          <w:tcPr>
            <w:tcW w:w="6804" w:type="dxa"/>
          </w:tcPr>
          <w:p w14:paraId="61BD0D68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Зырянова Валентина Николаевна, учитель технологии 1КК, участник конкурса педагогического мастерства «Педагог года 2022», МБОУ СОШ № 179.</w:t>
            </w:r>
          </w:p>
          <w:p w14:paraId="2CB845EB" w14:textId="691D8913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Анонс: 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>у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частникам практикума будет представлена методика «Универсальный конструктор учебных задач» автор - Илюшин Леонид Сергеевич,</w:t>
            </w:r>
            <w:r w:rsidRPr="007A66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доктор педагогических наук, профессора Института педагогики СПбГУ и НИУ ВШЭ.</w:t>
            </w:r>
            <w:r w:rsidRPr="007A66E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7EF06F66" w14:textId="77777777" w:rsidR="006017FB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Предлагаемая методика критериального оценивания научат оперативно конструировать проверочные задания с использованием готовых формулировок (в виде «незаконченных предложений»).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Опыт использования конструктора задач в системе критериального оценивания по предмету «Технология НОО», а также рабочие листы и алгоритм оперативного конструирования контрольных и проверочных работ по технологии в начальной школе.</w:t>
            </w:r>
          </w:p>
          <w:p w14:paraId="345F1ADE" w14:textId="1F3CEA2C" w:rsidR="004B348E" w:rsidRPr="007A66E8" w:rsidRDefault="004B348E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968FF7" w14:textId="77777777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</w:p>
          <w:p w14:paraId="0E1DBDFE" w14:textId="556FD9B9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-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 человек</w:t>
            </w:r>
          </w:p>
        </w:tc>
        <w:tc>
          <w:tcPr>
            <w:tcW w:w="1417" w:type="dxa"/>
          </w:tcPr>
          <w:p w14:paraId="260E62C9" w14:textId="5A05C876" w:rsidR="006017FB" w:rsidRPr="007A66E8" w:rsidRDefault="003E075A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омпьютер, проектор</w:t>
            </w:r>
          </w:p>
        </w:tc>
        <w:tc>
          <w:tcPr>
            <w:tcW w:w="1565" w:type="dxa"/>
          </w:tcPr>
          <w:p w14:paraId="10F084A0" w14:textId="089B80D9" w:rsidR="006017FB" w:rsidRPr="007A66E8" w:rsidRDefault="006017FB" w:rsidP="00C24718">
            <w:pPr>
              <w:widowControl w:val="0"/>
              <w:spacing w:line="26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Зырянова Валентина Николаевна 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9506301443 Valentina21.06@mail.ru</w:t>
            </w:r>
          </w:p>
        </w:tc>
      </w:tr>
      <w:tr w:rsidR="00A63E4E" w:rsidRPr="007A66E8" w14:paraId="116B6052" w14:textId="77777777" w:rsidTr="003E075A">
        <w:trPr>
          <w:cantSplit/>
          <w:trHeight w:val="2426"/>
        </w:trPr>
        <w:tc>
          <w:tcPr>
            <w:tcW w:w="1413" w:type="dxa"/>
            <w:shd w:val="clear" w:color="auto" w:fill="70AD47" w:themeFill="accent6"/>
            <w:textDirection w:val="btLr"/>
          </w:tcPr>
          <w:p w14:paraId="10650B97" w14:textId="77777777" w:rsidR="003E075A" w:rsidRDefault="006017FB" w:rsidP="00C24718">
            <w:pPr>
              <w:widowControl w:val="0"/>
              <w:spacing w:line="22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1. Управление качеством</w:t>
            </w:r>
          </w:p>
          <w:p w14:paraId="4505B062" w14:textId="0A8E4E78" w:rsidR="006017FB" w:rsidRPr="007A66E8" w:rsidRDefault="006017FB" w:rsidP="00C24718">
            <w:pPr>
              <w:widowControl w:val="0"/>
              <w:spacing w:line="22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образования: критериальное оценивание</w:t>
            </w:r>
          </w:p>
        </w:tc>
        <w:tc>
          <w:tcPr>
            <w:tcW w:w="1984" w:type="dxa"/>
          </w:tcPr>
          <w:p w14:paraId="064C7373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«Компот, варенье, сушка: практика критериального оценивания в условиях обновленных ФГОС на уроках окружающего мира»</w:t>
            </w:r>
          </w:p>
        </w:tc>
        <w:tc>
          <w:tcPr>
            <w:tcW w:w="6804" w:type="dxa"/>
          </w:tcPr>
          <w:p w14:paraId="3DF5C012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Штрахова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Олеся Олеговна, учитель начальных классов, 1КК, призер районного этапа городского конкурса «Учитель года 2022», МАОУ СОШ №147.</w:t>
            </w:r>
          </w:p>
          <w:p w14:paraId="17D63C59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Анонс: Мастер-класс для тех, кто хочет получить практическое представление о критериальном оценивании, кейс-методом совершенствовать практические навыки в составлении практических задач. Каждый участник получит возможность пополнить свою методическую копилку, разработав задания и критерии для их оценивания по окружающему миру.</w:t>
            </w:r>
          </w:p>
        </w:tc>
        <w:tc>
          <w:tcPr>
            <w:tcW w:w="1418" w:type="dxa"/>
          </w:tcPr>
          <w:p w14:paraId="10D5D297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классов,</w:t>
            </w:r>
          </w:p>
          <w:p w14:paraId="75FC9D6E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30 человек</w:t>
            </w:r>
          </w:p>
        </w:tc>
        <w:tc>
          <w:tcPr>
            <w:tcW w:w="1417" w:type="dxa"/>
          </w:tcPr>
          <w:p w14:paraId="7730761A" w14:textId="663FCE7E" w:rsidR="006017FB" w:rsidRPr="007A66E8" w:rsidRDefault="003E075A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омпьютер, проектор, магниты на доску, </w:t>
            </w:r>
          </w:p>
        </w:tc>
        <w:tc>
          <w:tcPr>
            <w:tcW w:w="1565" w:type="dxa"/>
          </w:tcPr>
          <w:p w14:paraId="192FA814" w14:textId="59979B8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Штрахова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Олеся Олеговна, </w:t>
            </w:r>
            <w:r w:rsidR="003E075A">
              <w:rPr>
                <w:rFonts w:ascii="Liberation Serif" w:eastAsia="Calibri" w:hAnsi="Liberation Serif" w:cs="Times New Roman"/>
                <w:sz w:val="24"/>
                <w:szCs w:val="24"/>
              </w:rPr>
              <w:t>8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9221228756,</w:t>
            </w:r>
          </w:p>
          <w:p w14:paraId="544FB8A4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djjimbo@yandex.ru</w:t>
            </w:r>
          </w:p>
        </w:tc>
      </w:tr>
      <w:tr w:rsidR="00A63E4E" w:rsidRPr="007A66E8" w14:paraId="705A6FB0" w14:textId="77777777" w:rsidTr="00A63E4E">
        <w:trPr>
          <w:cantSplit/>
          <w:trHeight w:val="1134"/>
        </w:trPr>
        <w:tc>
          <w:tcPr>
            <w:tcW w:w="1413" w:type="dxa"/>
            <w:shd w:val="clear" w:color="auto" w:fill="FEB29A"/>
            <w:textDirection w:val="btLr"/>
          </w:tcPr>
          <w:p w14:paraId="5F5ADD1D" w14:textId="634680D7" w:rsidR="006017FB" w:rsidRPr="007A66E8" w:rsidRDefault="006017FB" w:rsidP="00C24718">
            <w:pPr>
              <w:widowControl w:val="0"/>
              <w:spacing w:line="22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3</w:t>
            </w:r>
            <w:r w:rsidR="00EF768D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  <w:bookmarkStart w:id="1" w:name="_GoBack"/>
            <w:bookmarkEnd w:id="1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Предметные компетенции: формирование функциональной грамотности</w:t>
            </w:r>
          </w:p>
        </w:tc>
        <w:tc>
          <w:tcPr>
            <w:tcW w:w="1984" w:type="dxa"/>
          </w:tcPr>
          <w:p w14:paraId="3BE18BA2" w14:textId="0D389578" w:rsidR="006017FB" w:rsidRPr="007A66E8" w:rsidRDefault="006017FB" w:rsidP="00C24718">
            <w:pPr>
              <w:widowControl w:val="0"/>
              <w:spacing w:line="22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 «Педагогический «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типот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» с чаем из профессиональной компетентности для формирования функциональной грамотности»</w:t>
            </w:r>
          </w:p>
        </w:tc>
        <w:tc>
          <w:tcPr>
            <w:tcW w:w="6804" w:type="dxa"/>
          </w:tcPr>
          <w:p w14:paraId="56B6A77B" w14:textId="63091F83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Лоретц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Анна Васильевна, заместитель директора по учебной работе, учитель начальных классов, ВВК, призер Регионального управленческого </w:t>
            </w:r>
            <w:proofErr w:type="spellStart"/>
            <w:r w:rsidR="0041710F">
              <w:rPr>
                <w:rFonts w:ascii="Liberation Serif" w:eastAsia="Calibri" w:hAnsi="Liberation Serif" w:cs="Times New Roman"/>
                <w:sz w:val="24"/>
                <w:szCs w:val="24"/>
              </w:rPr>
              <w:t>х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акатона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«Школа будущего: векторы перезагрузки»; 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br/>
              <w:t>Павлович Нина Геннадьевна, учитель начальных классов, участник Всероссийского профессионального конкурса «Первый учитель» - 2024</w:t>
            </w:r>
          </w:p>
          <w:p w14:paraId="38440D86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Гринь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Наталья Николаевна, учитель начальных классов, 1 КК, участник Всероссийского профессионального конкурса «Первый учитель» - 2024.</w:t>
            </w:r>
          </w:p>
          <w:p w14:paraId="25C7A07A" w14:textId="4567FD30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Анонс</w:t>
            </w:r>
            <w:r w:rsidR="0041710F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: приглашаем</w:t>
            </w: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посетить педагогическое чаепитие, где будут рассмотрены проблемы взаимосвязи профессиональной компетентности педагога и формирования функциональной грамотности обучающегося. Каждый сможет определить шесть уровней заданий, в «Калейдоскопе» рассмотреть и разработать алгоритм уровневых показателей функциональной грамотности и профессиональной компетентности учителя.</w:t>
            </w:r>
          </w:p>
        </w:tc>
        <w:tc>
          <w:tcPr>
            <w:tcW w:w="1418" w:type="dxa"/>
          </w:tcPr>
          <w:p w14:paraId="76643724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классов.</w:t>
            </w:r>
          </w:p>
          <w:p w14:paraId="7DA46393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25-30 человек</w:t>
            </w:r>
          </w:p>
        </w:tc>
        <w:tc>
          <w:tcPr>
            <w:tcW w:w="1417" w:type="dxa"/>
          </w:tcPr>
          <w:p w14:paraId="268CF637" w14:textId="413C7D75" w:rsidR="006017FB" w:rsidRPr="007A66E8" w:rsidRDefault="0041710F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К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омпьют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е</w:t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р/ноутбук, проектор, столы на 6 групп, стулья на 30 человек, клейкая </w:t>
            </w:r>
            <w:proofErr w:type="spellStart"/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фасилита</w:t>
            </w:r>
            <w:r w:rsidR="00C24718">
              <w:rPr>
                <w:rFonts w:ascii="Liberation Serif" w:eastAsia="Calibri" w:hAnsi="Liberation Serif" w:cs="Times New Roman"/>
                <w:sz w:val="24"/>
                <w:szCs w:val="24"/>
              </w:rPr>
              <w:softHyphen/>
            </w:r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ционная</w:t>
            </w:r>
            <w:proofErr w:type="spellEnd"/>
            <w:r w:rsidR="006017FB"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доска</w:t>
            </w:r>
          </w:p>
        </w:tc>
        <w:tc>
          <w:tcPr>
            <w:tcW w:w="1565" w:type="dxa"/>
          </w:tcPr>
          <w:p w14:paraId="08CE608B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Лоретц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Анна Васильевна</w:t>
            </w:r>
          </w:p>
        </w:tc>
      </w:tr>
      <w:tr w:rsidR="00A63E4E" w:rsidRPr="007A66E8" w14:paraId="0FF0DC7D" w14:textId="77777777" w:rsidTr="00A63E4E">
        <w:trPr>
          <w:cantSplit/>
          <w:trHeight w:val="1134"/>
        </w:trPr>
        <w:tc>
          <w:tcPr>
            <w:tcW w:w="1413" w:type="dxa"/>
            <w:shd w:val="clear" w:color="auto" w:fill="FEB29A"/>
            <w:textDirection w:val="btLr"/>
          </w:tcPr>
          <w:p w14:paraId="587B9FCF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3. Предметные компетенции учителя.</w:t>
            </w:r>
          </w:p>
          <w:p w14:paraId="19AE9F32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ИКТ и ЭОР</w:t>
            </w:r>
          </w:p>
        </w:tc>
        <w:tc>
          <w:tcPr>
            <w:tcW w:w="1984" w:type="dxa"/>
          </w:tcPr>
          <w:p w14:paraId="5B1DF038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Мастер-класс</w:t>
            </w:r>
          </w:p>
          <w:p w14:paraId="269570E2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«Цифровая реальность: приобщение младших школьников к научно-исследовательской деятельности на уроках и внеурочной деятельности с применением детской цифровой лаборатории».</w:t>
            </w:r>
          </w:p>
        </w:tc>
        <w:tc>
          <w:tcPr>
            <w:tcW w:w="6804" w:type="dxa"/>
          </w:tcPr>
          <w:p w14:paraId="4E184E17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20" w:lineRule="exact"/>
              <w:ind w:left="-57" w:right="-57"/>
              <w:rPr>
                <w:rFonts w:eastAsia="Calibri" w:cs="Times New Roman"/>
              </w:rPr>
            </w:pPr>
            <w:r w:rsidRPr="007A66E8">
              <w:rPr>
                <w:rFonts w:eastAsia="Calibri" w:cs="Times New Roman"/>
              </w:rPr>
              <w:t xml:space="preserve">Владимирова Анастасия Владимировна, учитель начальных классов, ведущий мастер-класса в рамках </w:t>
            </w:r>
            <w:proofErr w:type="spellStart"/>
            <w:r w:rsidRPr="007A66E8">
              <w:rPr>
                <w:rFonts w:eastAsia="Calibri" w:cs="Times New Roman"/>
              </w:rPr>
              <w:t>Мастерфеста</w:t>
            </w:r>
            <w:proofErr w:type="spellEnd"/>
            <w:r w:rsidRPr="007A66E8">
              <w:rPr>
                <w:rFonts w:eastAsia="Calibri" w:cs="Times New Roman"/>
              </w:rPr>
              <w:t xml:space="preserve"> «Грани педагогического мастерства».</w:t>
            </w:r>
          </w:p>
          <w:p w14:paraId="1578A6D8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20" w:lineRule="exact"/>
              <w:ind w:left="-57" w:right="-57"/>
              <w:rPr>
                <w:rFonts w:eastAsia="Calibri" w:cs="Times New Roman"/>
              </w:rPr>
            </w:pPr>
            <w:r w:rsidRPr="007A66E8">
              <w:rPr>
                <w:rFonts w:eastAsia="Calibri" w:cs="Times New Roman"/>
              </w:rPr>
              <w:t>Попова Екатерина Андреевна, учитель начальных классов ведущий педагогической мастерской «Уральской школы учителей начальных классов «Актуальные вопросы начального общего образования в условиях обновления ФГОС» в 2023 году.  МАОУ СОШ № 123</w:t>
            </w:r>
          </w:p>
          <w:p w14:paraId="50A561D1" w14:textId="1AD2E804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20" w:lineRule="exact"/>
              <w:ind w:left="-57" w:right="-57"/>
              <w:rPr>
                <w:rFonts w:eastAsia="Calibri" w:cs="Times New Roman"/>
              </w:rPr>
            </w:pPr>
            <w:r w:rsidRPr="007A66E8">
              <w:rPr>
                <w:rFonts w:eastAsia="Calibri" w:cs="Times New Roman"/>
              </w:rPr>
              <w:t xml:space="preserve">Анонс: Применение на уроках и внеурочной деятельности цифровых лабораторий </w:t>
            </w:r>
            <w:proofErr w:type="spellStart"/>
            <w:r w:rsidRPr="007A66E8">
              <w:rPr>
                <w:rFonts w:eastAsia="Calibri" w:cs="Times New Roman"/>
              </w:rPr>
              <w:t>Releon</w:t>
            </w:r>
            <w:proofErr w:type="spellEnd"/>
            <w:r w:rsidRPr="007A66E8">
              <w:rPr>
                <w:rFonts w:eastAsia="Calibri" w:cs="Times New Roman"/>
              </w:rPr>
              <w:t>. Педагог познакомит с опытом работы учителей начальных классов МАОУ СОШ №123 по формированию мотивации и исследовательских способностей младшего школьника в учебно-воспитательном процессе с помощью использования цифровой лаборатории «</w:t>
            </w:r>
            <w:proofErr w:type="spellStart"/>
            <w:r w:rsidRPr="007A66E8">
              <w:rPr>
                <w:rFonts w:eastAsia="Calibri" w:cs="Times New Roman"/>
              </w:rPr>
              <w:t>Releon</w:t>
            </w:r>
            <w:proofErr w:type="spellEnd"/>
            <w:r w:rsidRPr="007A66E8">
              <w:rPr>
                <w:rFonts w:eastAsia="Calibri" w:cs="Times New Roman"/>
              </w:rPr>
              <w:t xml:space="preserve">». Опыт практического применения цифровой лаборатории </w:t>
            </w:r>
            <w:proofErr w:type="spellStart"/>
            <w:r w:rsidRPr="007A66E8">
              <w:rPr>
                <w:rFonts w:eastAsia="Calibri" w:cs="Times New Roman"/>
              </w:rPr>
              <w:t>Releon</w:t>
            </w:r>
            <w:proofErr w:type="spellEnd"/>
            <w:r w:rsidRPr="007A66E8">
              <w:rPr>
                <w:rFonts w:eastAsia="Calibri" w:cs="Times New Roman"/>
              </w:rPr>
              <w:t xml:space="preserve"> на уроках окружающего мира в 3 и 4 классе. Изучение уровня </w:t>
            </w:r>
            <w:proofErr w:type="spellStart"/>
            <w:r w:rsidRPr="007A66E8">
              <w:rPr>
                <w:rFonts w:eastAsia="Calibri" w:cs="Times New Roman"/>
              </w:rPr>
              <w:t>pH</w:t>
            </w:r>
            <w:proofErr w:type="spellEnd"/>
            <w:r w:rsidRPr="007A66E8">
              <w:rPr>
                <w:rFonts w:eastAsia="Calibri" w:cs="Times New Roman"/>
              </w:rPr>
              <w:t xml:space="preserve"> жидкости, изучение уровня освещенности, изучение влияния звука и шума на здоровье школьников.</w:t>
            </w:r>
          </w:p>
        </w:tc>
        <w:tc>
          <w:tcPr>
            <w:tcW w:w="1418" w:type="dxa"/>
          </w:tcPr>
          <w:p w14:paraId="73A6755A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Учителя начальных классов</w:t>
            </w:r>
          </w:p>
          <w:p w14:paraId="53F0E326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20 человек</w:t>
            </w:r>
          </w:p>
        </w:tc>
        <w:tc>
          <w:tcPr>
            <w:tcW w:w="1417" w:type="dxa"/>
          </w:tcPr>
          <w:p w14:paraId="5B47008B" w14:textId="281B9934" w:rsidR="006017FB" w:rsidRPr="007A66E8" w:rsidRDefault="006017FB" w:rsidP="00C24718">
            <w:pPr>
              <w:widowControl w:val="0"/>
              <w:spacing w:line="220" w:lineRule="exact"/>
              <w:ind w:left="-57" w:right="-113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Оборудование: цифровые лаборатории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Releon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, ноутбуки с установленной программой </w:t>
            </w:r>
            <w:proofErr w:type="spellStart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Releon</w:t>
            </w:r>
            <w:proofErr w:type="spellEnd"/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и все необходимое педагоги готовят самостоятельно и привозят с собой на мероприятие</w:t>
            </w:r>
          </w:p>
        </w:tc>
        <w:tc>
          <w:tcPr>
            <w:tcW w:w="1565" w:type="dxa"/>
          </w:tcPr>
          <w:p w14:paraId="4DECC93C" w14:textId="77777777" w:rsidR="006017FB" w:rsidRPr="007A66E8" w:rsidRDefault="006017FB" w:rsidP="00C24718">
            <w:pPr>
              <w:widowControl w:val="0"/>
              <w:spacing w:line="220" w:lineRule="exact"/>
              <w:ind w:left="-57" w:right="-57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Попова Екатерина Андреевна</w:t>
            </w:r>
          </w:p>
        </w:tc>
      </w:tr>
      <w:tr w:rsidR="00A63E4E" w:rsidRPr="007A66E8" w14:paraId="559C44B6" w14:textId="77777777" w:rsidTr="00A63E4E">
        <w:trPr>
          <w:cantSplit/>
          <w:trHeight w:val="1134"/>
        </w:trPr>
        <w:tc>
          <w:tcPr>
            <w:tcW w:w="1413" w:type="dxa"/>
            <w:shd w:val="clear" w:color="auto" w:fill="FEB29A"/>
            <w:textDirection w:val="btLr"/>
          </w:tcPr>
          <w:p w14:paraId="26476B26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Трек 3. Предметные компетенции формирование функциональной грамотности.</w:t>
            </w:r>
          </w:p>
        </w:tc>
        <w:tc>
          <w:tcPr>
            <w:tcW w:w="1984" w:type="dxa"/>
          </w:tcPr>
          <w:p w14:paraId="1CE64C13" w14:textId="6A14EF4C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</w:pPr>
            <w:r w:rsidRPr="007A66E8">
              <w:rPr>
                <w:color w:val="000000"/>
              </w:rPr>
              <w:t>Мастер-класс «</w:t>
            </w:r>
            <w:r w:rsidRPr="007A66E8">
              <w:rPr>
                <w:rFonts w:cs="Times New Roman"/>
                <w:color w:val="000000"/>
              </w:rPr>
              <w:t>Парад методических идей на уроках литературного чтения в начальной школе»</w:t>
            </w:r>
          </w:p>
        </w:tc>
        <w:tc>
          <w:tcPr>
            <w:tcW w:w="6804" w:type="dxa"/>
          </w:tcPr>
          <w:p w14:paraId="4A014261" w14:textId="5EFA834E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proofErr w:type="spellStart"/>
            <w:r w:rsidRPr="007A66E8">
              <w:rPr>
                <w:rFonts w:cs="Times New Roman"/>
                <w:color w:val="000000"/>
              </w:rPr>
              <w:t>Черепивская</w:t>
            </w:r>
            <w:proofErr w:type="spellEnd"/>
            <w:r w:rsidRPr="007A66E8">
              <w:rPr>
                <w:rFonts w:cs="Times New Roman"/>
                <w:color w:val="000000"/>
              </w:rPr>
              <w:t xml:space="preserve"> Елена Степановна, учитель, ВКК, награждена благодарственным письмом Министерства образования и молодежной политики СО, участник городского конкурса проектов уроков с использованием цифровых методических ресурсов </w:t>
            </w:r>
            <w:r w:rsidR="00C24718" w:rsidRPr="007A66E8">
              <w:rPr>
                <w:rFonts w:cs="Times New Roman"/>
                <w:color w:val="000000"/>
              </w:rPr>
              <w:t>дочь</w:t>
            </w:r>
            <w:r w:rsidRPr="007A66E8">
              <w:rPr>
                <w:rFonts w:cs="Times New Roman"/>
                <w:color w:val="000000"/>
              </w:rPr>
              <w:t xml:space="preserve"> педагогов общеобразовательных учреждений «Мастерская мультимедийных уроков». МАОУ СОШ № 16.</w:t>
            </w:r>
          </w:p>
          <w:p w14:paraId="2554DD12" w14:textId="77777777" w:rsidR="006017FB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t>Анонс</w:t>
            </w:r>
            <w:r w:rsidR="00C24718" w:rsidRPr="007A66E8">
              <w:t xml:space="preserve">: </w:t>
            </w:r>
            <w:r w:rsidR="00C24718" w:rsidRPr="007A66E8">
              <w:rPr>
                <w:rFonts w:cs="Times New Roman"/>
                <w:color w:val="000000"/>
              </w:rPr>
              <w:t>будут</w:t>
            </w:r>
            <w:r w:rsidRPr="007A66E8">
              <w:rPr>
                <w:rFonts w:cs="Times New Roman"/>
                <w:color w:val="000000"/>
              </w:rPr>
              <w:t xml:space="preserve"> представлены приемы </w:t>
            </w:r>
            <w:proofErr w:type="spellStart"/>
            <w:r w:rsidRPr="007A66E8">
              <w:rPr>
                <w:rFonts w:cs="Times New Roman"/>
                <w:color w:val="000000"/>
              </w:rPr>
              <w:t>быстрочтения</w:t>
            </w:r>
            <w:proofErr w:type="spellEnd"/>
            <w:r w:rsidRPr="007A66E8">
              <w:rPr>
                <w:rFonts w:cs="Times New Roman"/>
                <w:color w:val="000000"/>
              </w:rPr>
              <w:t>, развития памяти и пересказа на уроках литературного чтения как инструмента читательской грамотности младших школьников.</w:t>
            </w:r>
            <w:r w:rsidR="00C24718">
              <w:rPr>
                <w:rFonts w:cs="Times New Roman"/>
                <w:color w:val="000000"/>
              </w:rPr>
              <w:t xml:space="preserve"> </w:t>
            </w:r>
            <w:r w:rsidRPr="007A66E8">
              <w:rPr>
                <w:rFonts w:cs="Times New Roman"/>
                <w:color w:val="000000"/>
              </w:rPr>
              <w:t xml:space="preserve">Участники узнают о том, как при помощи </w:t>
            </w:r>
            <w:r w:rsidRPr="007A66E8">
              <w:rPr>
                <w:rFonts w:cs="Times New Roman"/>
                <w:color w:val="000000"/>
                <w:u w:val="single"/>
              </w:rPr>
              <w:t xml:space="preserve">КАРТЫ </w:t>
            </w:r>
            <w:proofErr w:type="spellStart"/>
            <w:r w:rsidRPr="007A66E8">
              <w:rPr>
                <w:rFonts w:cs="Times New Roman"/>
                <w:color w:val="000000"/>
                <w:u w:val="single"/>
              </w:rPr>
              <w:t>ЛитерЧтения</w:t>
            </w:r>
            <w:proofErr w:type="spellEnd"/>
            <w:r w:rsidRPr="007A66E8">
              <w:rPr>
                <w:rFonts w:cs="Times New Roman"/>
                <w:color w:val="000000"/>
                <w:u w:val="single"/>
              </w:rPr>
              <w:t xml:space="preserve"> и МАГИ- КУБА</w:t>
            </w:r>
            <w:r w:rsidRPr="007A66E8">
              <w:rPr>
                <w:rFonts w:cs="Times New Roman"/>
                <w:color w:val="000000"/>
              </w:rPr>
              <w:t xml:space="preserve"> провести урок волшебно интересно и увлекательно! Материал будет полезен как для проведения уроков литературного чтения, так и для занятий внеурочной деятельности по программе «</w:t>
            </w:r>
            <w:proofErr w:type="spellStart"/>
            <w:r w:rsidRPr="007A66E8">
              <w:rPr>
                <w:rFonts w:cs="Times New Roman"/>
                <w:color w:val="000000"/>
              </w:rPr>
              <w:t>Приключтение</w:t>
            </w:r>
            <w:proofErr w:type="spellEnd"/>
            <w:r w:rsidRPr="007A66E8">
              <w:rPr>
                <w:rFonts w:cs="Times New Roman"/>
                <w:color w:val="000000"/>
              </w:rPr>
              <w:t>».</w:t>
            </w:r>
          </w:p>
          <w:p w14:paraId="2D5C5609" w14:textId="68EE9EF4" w:rsidR="004B348E" w:rsidRPr="007A66E8" w:rsidRDefault="004B348E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</w:pPr>
          </w:p>
        </w:tc>
        <w:tc>
          <w:tcPr>
            <w:tcW w:w="1418" w:type="dxa"/>
          </w:tcPr>
          <w:p w14:paraId="4A5D6618" w14:textId="53C8AA71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Учителя начальных классов</w:t>
            </w:r>
            <w:r w:rsidR="00C24718">
              <w:rPr>
                <w:color w:val="000000"/>
              </w:rPr>
              <w:t>,</w:t>
            </w:r>
          </w:p>
          <w:p w14:paraId="532939EE" w14:textId="26D102DB" w:rsidR="006017FB" w:rsidRPr="00C2471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color w:val="000000"/>
              </w:rPr>
            </w:pPr>
            <w:r w:rsidRPr="007A66E8">
              <w:rPr>
                <w:color w:val="000000"/>
              </w:rPr>
              <w:t>20 человек</w:t>
            </w:r>
          </w:p>
        </w:tc>
        <w:tc>
          <w:tcPr>
            <w:tcW w:w="1417" w:type="dxa"/>
          </w:tcPr>
          <w:p w14:paraId="6FA0437D" w14:textId="3B67616D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</w:pPr>
            <w:r w:rsidRPr="007A66E8">
              <w:rPr>
                <w:color w:val="000000"/>
              </w:rPr>
              <w:t>Учебная аудитория, парты расставлены для групповой работы, компьютер, проектор, экран, магнитная доска</w:t>
            </w:r>
          </w:p>
        </w:tc>
        <w:tc>
          <w:tcPr>
            <w:tcW w:w="1565" w:type="dxa"/>
          </w:tcPr>
          <w:p w14:paraId="7249FF0E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113" w:right="-113"/>
              <w:rPr>
                <w:color w:val="000000"/>
              </w:rPr>
            </w:pPr>
            <w:r w:rsidRPr="007A66E8">
              <w:rPr>
                <w:color w:val="000000"/>
              </w:rPr>
              <w:t>Лобастова Наталья Александровна</w:t>
            </w:r>
          </w:p>
          <w:p w14:paraId="1BCAA49D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113" w:right="-113"/>
              <w:rPr>
                <w:color w:val="000000"/>
              </w:rPr>
            </w:pPr>
            <w:r w:rsidRPr="007A66E8">
              <w:rPr>
                <w:color w:val="000000"/>
              </w:rPr>
              <w:t>89126740996</w:t>
            </w:r>
          </w:p>
          <w:p w14:paraId="4819DD7F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113" w:right="-113"/>
              <w:rPr>
                <w:color w:val="000000"/>
              </w:rPr>
            </w:pPr>
            <w:proofErr w:type="spellStart"/>
            <w:r w:rsidRPr="007A66E8">
              <w:rPr>
                <w:color w:val="000000"/>
              </w:rPr>
              <w:t>Черепивская</w:t>
            </w:r>
            <w:proofErr w:type="spellEnd"/>
            <w:r w:rsidRPr="007A66E8">
              <w:rPr>
                <w:color w:val="000000"/>
              </w:rPr>
              <w:t xml:space="preserve"> Елена Степановна</w:t>
            </w:r>
          </w:p>
          <w:p w14:paraId="494E22DD" w14:textId="20658BC2" w:rsidR="006017FB" w:rsidRPr="00C2471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113" w:right="-113"/>
              <w:rPr>
                <w:color w:val="000000"/>
              </w:rPr>
            </w:pPr>
            <w:r w:rsidRPr="007A66E8">
              <w:rPr>
                <w:color w:val="000000"/>
              </w:rPr>
              <w:t>89226135321</w:t>
            </w:r>
          </w:p>
        </w:tc>
      </w:tr>
      <w:tr w:rsidR="00A63E4E" w:rsidRPr="007A66E8" w14:paraId="6C5474AF" w14:textId="77777777" w:rsidTr="00A63E4E">
        <w:trPr>
          <w:cantSplit/>
          <w:trHeight w:val="1134"/>
        </w:trPr>
        <w:tc>
          <w:tcPr>
            <w:tcW w:w="1413" w:type="dxa"/>
            <w:shd w:val="clear" w:color="auto" w:fill="FEB29A"/>
            <w:textDirection w:val="btLr"/>
          </w:tcPr>
          <w:p w14:paraId="6704DE72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Трек 3. Предметные компетенции</w:t>
            </w:r>
          </w:p>
          <w:p w14:paraId="40D69D92" w14:textId="77777777" w:rsidR="006017FB" w:rsidRPr="007A66E8" w:rsidRDefault="006017FB" w:rsidP="00ED1070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eastAsia="Calibri" w:hAnsi="Liberation Serif" w:cs="Times New Roman"/>
                <w:sz w:val="24"/>
                <w:szCs w:val="24"/>
              </w:rPr>
              <w:t>Учет индивидуальных особенностей при проектировании урока</w:t>
            </w:r>
          </w:p>
        </w:tc>
        <w:tc>
          <w:tcPr>
            <w:tcW w:w="1984" w:type="dxa"/>
          </w:tcPr>
          <w:p w14:paraId="0467C1EF" w14:textId="72AF4BD8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Мастер-класс </w:t>
            </w:r>
            <w:r w:rsidRPr="007A66E8">
              <w:rPr>
                <w:rFonts w:cs="Times New Roman"/>
                <w:color w:val="000000"/>
              </w:rPr>
              <w:br/>
              <w:t>«Мотивация первоклассников или как учиться без оценок»</w:t>
            </w:r>
          </w:p>
        </w:tc>
        <w:tc>
          <w:tcPr>
            <w:tcW w:w="6804" w:type="dxa"/>
          </w:tcPr>
          <w:p w14:paraId="1B87A3C6" w14:textId="77777777" w:rsidR="006017FB" w:rsidRPr="007A66E8" w:rsidRDefault="006017FB" w:rsidP="00C24718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hAnsi="Liberation Serif" w:cs="Times New Roman"/>
                <w:color w:val="000000"/>
                <w:sz w:val="24"/>
                <w:szCs w:val="24"/>
              </w:rPr>
              <w:t xml:space="preserve">Аникина Татьяна Геннадьевна, </w:t>
            </w:r>
            <w:r w:rsidRPr="007A66E8">
              <w:rPr>
                <w:rFonts w:ascii="Liberation Serif" w:hAnsi="Liberation Serif" w:cs="Times New Roman"/>
                <w:sz w:val="24"/>
                <w:szCs w:val="24"/>
              </w:rPr>
              <w:t>учитель начальных классов ВКК, лауреат фестиваля творческих возможностей педагогов «Большая перемена», участник Всероссийского профессионального конкурса «Первый учитель».</w:t>
            </w:r>
          </w:p>
          <w:p w14:paraId="3DA2B461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</w:rPr>
            </w:pPr>
            <w:r w:rsidRPr="007A66E8">
              <w:rPr>
                <w:rFonts w:cs="Times New Roman"/>
                <w:color w:val="000000"/>
              </w:rPr>
              <w:t xml:space="preserve">Власова Галина Сергеевна, </w:t>
            </w:r>
            <w:r w:rsidRPr="007A66E8">
              <w:rPr>
                <w:rFonts w:cs="Times New Roman"/>
              </w:rPr>
              <w:t>учитель начальных классов, 1КК, победитель конкурса «Лучшие педагогические практики 2023» среди молодых педагогов России, участник Всероссийского профессионального конкурса «Первый учитель», МАОУ СОШ №23</w:t>
            </w:r>
          </w:p>
          <w:p w14:paraId="172B0812" w14:textId="77777777" w:rsidR="006017FB" w:rsidRDefault="006017FB" w:rsidP="00C24718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7A66E8">
              <w:rPr>
                <w:rFonts w:ascii="Liberation Serif" w:hAnsi="Liberation Serif" w:cs="Times New Roman"/>
                <w:sz w:val="24"/>
                <w:szCs w:val="24"/>
              </w:rPr>
              <w:t>Анонс</w:t>
            </w:r>
            <w:r w:rsidR="00C24718" w:rsidRPr="007A66E8">
              <w:rPr>
                <w:rFonts w:ascii="Liberation Serif" w:hAnsi="Liberation Serif" w:cs="Times New Roman"/>
                <w:sz w:val="24"/>
                <w:szCs w:val="24"/>
              </w:rPr>
              <w:t>: как</w:t>
            </w:r>
            <w:r w:rsidRPr="007A66E8">
              <w:rPr>
                <w:rFonts w:ascii="Liberation Serif" w:hAnsi="Liberation Serif" w:cs="Times New Roman"/>
                <w:sz w:val="24"/>
                <w:szCs w:val="24"/>
              </w:rPr>
              <w:t xml:space="preserve"> изготовить наглядное пособие книжку-малышку, которая знакомит первоклассников со словами-названиями предметов и явления, признаков предметов и явлений, действий предметов и явлений, а также содержит элемент мотивации к дальнейшему изучению данной темы. Каждый участник заберет пособие с собой.</w:t>
            </w:r>
          </w:p>
          <w:p w14:paraId="25EEB1BA" w14:textId="14518A15" w:rsidR="004B348E" w:rsidRPr="007A66E8" w:rsidRDefault="004B348E" w:rsidP="00C24718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124E0CB" w14:textId="7D03FFA0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Учителя начальных классов</w:t>
            </w:r>
            <w:r w:rsidR="00C24718">
              <w:rPr>
                <w:rFonts w:cs="Times New Roman"/>
                <w:color w:val="000000"/>
              </w:rPr>
              <w:t>,</w:t>
            </w:r>
          </w:p>
          <w:p w14:paraId="15CE1DDD" w14:textId="35197BD1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20</w:t>
            </w:r>
            <w:r w:rsidR="00C24718">
              <w:rPr>
                <w:rFonts w:cs="Times New Roman"/>
                <w:color w:val="000000"/>
              </w:rPr>
              <w:t xml:space="preserve"> </w:t>
            </w:r>
            <w:r w:rsidRPr="007A66E8">
              <w:rPr>
                <w:rFonts w:cs="Times New Roman"/>
                <w:color w:val="000000"/>
              </w:rPr>
              <w:t>-</w:t>
            </w:r>
            <w:r w:rsidR="00C24718">
              <w:rPr>
                <w:rFonts w:cs="Times New Roman"/>
                <w:color w:val="000000"/>
              </w:rPr>
              <w:t xml:space="preserve"> </w:t>
            </w:r>
            <w:r w:rsidRPr="007A66E8">
              <w:rPr>
                <w:rFonts w:cs="Times New Roman"/>
                <w:color w:val="000000"/>
              </w:rPr>
              <w:t>30 человек</w:t>
            </w:r>
          </w:p>
        </w:tc>
        <w:tc>
          <w:tcPr>
            <w:tcW w:w="1417" w:type="dxa"/>
          </w:tcPr>
          <w:p w14:paraId="1F5C7656" w14:textId="2DAFDDC3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Учебная аудитория, парты расставлены для работы в группах по 4 человека. Наличие проектора, экрана, магнитной доски, на каждый стол положить ножницы</w:t>
            </w:r>
          </w:p>
        </w:tc>
        <w:tc>
          <w:tcPr>
            <w:tcW w:w="1565" w:type="dxa"/>
          </w:tcPr>
          <w:p w14:paraId="39348CEC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proofErr w:type="spellStart"/>
            <w:r w:rsidRPr="007A66E8">
              <w:rPr>
                <w:rFonts w:cs="Times New Roman"/>
                <w:color w:val="000000"/>
              </w:rPr>
              <w:t>Новосёлова</w:t>
            </w:r>
            <w:proofErr w:type="spellEnd"/>
            <w:r w:rsidRPr="007A66E8">
              <w:rPr>
                <w:rFonts w:cs="Times New Roman"/>
                <w:color w:val="000000"/>
              </w:rPr>
              <w:t xml:space="preserve"> Ирина Дмитриевна, заместитель директора, 89122844082</w:t>
            </w:r>
          </w:p>
          <w:p w14:paraId="300EFEBF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Власова Галина Сергеевна,</w:t>
            </w:r>
          </w:p>
          <w:p w14:paraId="4A4FA407" w14:textId="77777777" w:rsidR="006017FB" w:rsidRPr="007A66E8" w:rsidRDefault="006017FB" w:rsidP="00C24718">
            <w:pPr>
              <w:pStyle w:val="TableContents"/>
              <w:suppressLineNumbers w:val="0"/>
              <w:suppressAutoHyphens w:val="0"/>
              <w:spacing w:line="240" w:lineRule="exact"/>
              <w:ind w:left="-57" w:right="-57"/>
              <w:rPr>
                <w:rFonts w:cs="Times New Roman"/>
                <w:color w:val="000000"/>
              </w:rPr>
            </w:pPr>
            <w:r w:rsidRPr="007A66E8">
              <w:rPr>
                <w:rFonts w:cs="Times New Roman"/>
                <w:color w:val="000000"/>
              </w:rPr>
              <w:t>89126502525</w:t>
            </w:r>
          </w:p>
        </w:tc>
      </w:tr>
    </w:tbl>
    <w:p w14:paraId="4108BED2" w14:textId="77777777" w:rsidR="00912683" w:rsidRDefault="00912683" w:rsidP="007A66E8">
      <w:pPr>
        <w:widowControl w:val="0"/>
      </w:pPr>
    </w:p>
    <w:sectPr w:rsidR="00912683" w:rsidSect="00A63E4E">
      <w:headerReference w:type="default" r:id="rId7"/>
      <w:headerReference w:type="first" r:id="rId8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0C97D" w14:textId="77777777" w:rsidR="007A704E" w:rsidRDefault="007A704E" w:rsidP="00C216A7">
      <w:pPr>
        <w:spacing w:after="0" w:line="240" w:lineRule="auto"/>
      </w:pPr>
      <w:r>
        <w:separator/>
      </w:r>
    </w:p>
  </w:endnote>
  <w:endnote w:type="continuationSeparator" w:id="0">
    <w:p w14:paraId="2590D74D" w14:textId="77777777" w:rsidR="007A704E" w:rsidRDefault="007A704E" w:rsidP="00C21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charset w:val="02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74BF1" w14:textId="77777777" w:rsidR="007A704E" w:rsidRDefault="007A704E" w:rsidP="00C216A7">
      <w:pPr>
        <w:spacing w:after="0" w:line="240" w:lineRule="auto"/>
      </w:pPr>
      <w:r>
        <w:separator/>
      </w:r>
    </w:p>
  </w:footnote>
  <w:footnote w:type="continuationSeparator" w:id="0">
    <w:p w14:paraId="077581BB" w14:textId="77777777" w:rsidR="007A704E" w:rsidRDefault="007A704E" w:rsidP="00C21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835884"/>
      <w:docPartObj>
        <w:docPartGallery w:val="Page Numbers (Margins)"/>
        <w:docPartUnique/>
      </w:docPartObj>
    </w:sdtPr>
    <w:sdtEndPr/>
    <w:sdtContent>
      <w:p w14:paraId="1425900A" w14:textId="565CADDA" w:rsidR="007A66E8" w:rsidRDefault="007A66E8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CD67E3A" wp14:editId="7FCC394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B57924" w14:textId="77777777" w:rsidR="007A66E8" w:rsidRPr="007A66E8" w:rsidRDefault="007A66E8" w:rsidP="007A66E8">
                              <w:pPr>
                                <w:spacing w:before="120"/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</w:pPr>
                              <w:r w:rsidRPr="007A66E8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7A66E8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7A66E8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7A66E8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7A66E8">
                                <w:rPr>
                                  <w:rFonts w:ascii="Liberation Serif" w:hAnsi="Liberation Seri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CD67E3A" id="Прямоугольник 3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" o:allowincell="f" stroked="f">
                  <v:textbox style="layout-flow:vertical">
                    <w:txbxContent>
                      <w:p w14:paraId="7BB57924" w14:textId="77777777" w:rsidR="007A66E8" w:rsidRPr="007A66E8" w:rsidRDefault="007A66E8" w:rsidP="007A66E8">
                        <w:pPr>
                          <w:spacing w:before="120"/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</w:pPr>
                        <w:r w:rsidRPr="007A66E8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begin"/>
                        </w:r>
                        <w:r w:rsidRPr="007A66E8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7A66E8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separate"/>
                        </w:r>
                        <w:r w:rsidRPr="007A66E8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t>2</w:t>
                        </w:r>
                        <w:r w:rsidRPr="007A66E8">
                          <w:rPr>
                            <w:rFonts w:ascii="Liberation Serif" w:hAnsi="Liberation Seri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9416680"/>
      <w:docPartObj>
        <w:docPartGallery w:val="Page Numbers (Margins)"/>
        <w:docPartUnique/>
      </w:docPartObj>
    </w:sdtPr>
    <w:sdtEndPr/>
    <w:sdtContent>
      <w:p w14:paraId="1D020A99" w14:textId="4D2C55E4" w:rsidR="007A66E8" w:rsidRDefault="007A66E8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FB9A98" wp14:editId="7BE49FC5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66ADA8" w14:textId="77777777" w:rsidR="007A66E8" w:rsidRPr="002E6981" w:rsidRDefault="007A66E8" w:rsidP="002E6981">
                              <w:pPr>
                                <w:spacing w:before="120"/>
                                <w:rPr>
                                  <w:color w:val="FFFFFF" w:themeColor="background1"/>
                                </w:rPr>
                              </w:pPr>
                              <w:r w:rsidRPr="002E6981">
                                <w:rPr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2E6981">
                                <w:rPr>
                                  <w:color w:val="FFFFFF" w:themeColor="background1"/>
                                </w:rPr>
                                <w:instrText>PAGE   \* MERGEFORMAT</w:instrText>
                              </w:r>
                              <w:r w:rsidRPr="002E6981">
                                <w:rPr>
                                  <w:color w:val="FFFFFF" w:themeColor="background1"/>
                                </w:rPr>
                                <w:fldChar w:fldCharType="separate"/>
                              </w:r>
                              <w:r w:rsidRPr="002E6981">
                                <w:rPr>
                                  <w:color w:val="FFFFFF" w:themeColor="background1"/>
                                </w:rPr>
                                <w:t>2</w:t>
                              </w:r>
                              <w:r w:rsidRPr="002E6981">
                                <w:rPr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FB9A98" id="Прямоугольник 2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" o:allowincell="f" stroked="f">
                  <v:textbox>
                    <w:txbxContent>
                      <w:p w14:paraId="7566ADA8" w14:textId="77777777" w:rsidR="007A66E8" w:rsidRPr="002E6981" w:rsidRDefault="007A66E8" w:rsidP="002E6981">
                        <w:pPr>
                          <w:spacing w:before="120"/>
                          <w:rPr>
                            <w:color w:val="FFFFFF" w:themeColor="background1"/>
                          </w:rPr>
                        </w:pPr>
                        <w:r w:rsidRPr="002E6981">
                          <w:rPr>
                            <w:color w:val="FFFFFF" w:themeColor="background1"/>
                          </w:rPr>
                          <w:fldChar w:fldCharType="begin"/>
                        </w:r>
                        <w:r w:rsidRPr="002E6981">
                          <w:rPr>
                            <w:color w:val="FFFFFF" w:themeColor="background1"/>
                          </w:rPr>
                          <w:instrText>PAGE   \* MERGEFORMAT</w:instrText>
                        </w:r>
                        <w:r w:rsidRPr="002E6981">
                          <w:rPr>
                            <w:color w:val="FFFFFF" w:themeColor="background1"/>
                          </w:rPr>
                          <w:fldChar w:fldCharType="separate"/>
                        </w:r>
                        <w:r w:rsidRPr="002E6981">
                          <w:rPr>
                            <w:color w:val="FFFFFF" w:themeColor="background1"/>
                          </w:rPr>
                          <w:t>2</w:t>
                        </w:r>
                        <w:r w:rsidRPr="002E6981">
                          <w:rPr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96DB1"/>
    <w:multiLevelType w:val="multilevel"/>
    <w:tmpl w:val="BBCE545E"/>
    <w:lvl w:ilvl="0">
      <w:numFmt w:val="bullet"/>
      <w:lvlText w:val="•"/>
      <w:lvlJc w:val="left"/>
      <w:pPr>
        <w:ind w:left="709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8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7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36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4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54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63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72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81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1ABF36DB"/>
    <w:multiLevelType w:val="multilevel"/>
    <w:tmpl w:val="56265982"/>
    <w:lvl w:ilvl="0">
      <w:numFmt w:val="bullet"/>
      <w:lvlText w:val="•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992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70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410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119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3828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537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24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5955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37033E01"/>
    <w:multiLevelType w:val="hybridMultilevel"/>
    <w:tmpl w:val="13FCF938"/>
    <w:lvl w:ilvl="0" w:tplc="AA40F5D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3A5A4510"/>
    <w:multiLevelType w:val="hybridMultilevel"/>
    <w:tmpl w:val="252EC7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A152B5"/>
    <w:multiLevelType w:val="hybridMultilevel"/>
    <w:tmpl w:val="5442C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209"/>
    <w:rsid w:val="00051243"/>
    <w:rsid w:val="0005132C"/>
    <w:rsid w:val="00097FAB"/>
    <w:rsid w:val="000A3E87"/>
    <w:rsid w:val="000A4ADF"/>
    <w:rsid w:val="000D687A"/>
    <w:rsid w:val="000E2026"/>
    <w:rsid w:val="000E7259"/>
    <w:rsid w:val="00101A81"/>
    <w:rsid w:val="00105F2D"/>
    <w:rsid w:val="0016175B"/>
    <w:rsid w:val="001754A4"/>
    <w:rsid w:val="001800E2"/>
    <w:rsid w:val="001E30EB"/>
    <w:rsid w:val="001E5617"/>
    <w:rsid w:val="001E6BAE"/>
    <w:rsid w:val="001F679D"/>
    <w:rsid w:val="002222AB"/>
    <w:rsid w:val="0022662C"/>
    <w:rsid w:val="00236073"/>
    <w:rsid w:val="002428FE"/>
    <w:rsid w:val="002466B8"/>
    <w:rsid w:val="00256D38"/>
    <w:rsid w:val="002753B1"/>
    <w:rsid w:val="002D18DE"/>
    <w:rsid w:val="002D5500"/>
    <w:rsid w:val="002E1850"/>
    <w:rsid w:val="002E2536"/>
    <w:rsid w:val="002E6981"/>
    <w:rsid w:val="003129A9"/>
    <w:rsid w:val="0032055B"/>
    <w:rsid w:val="00332764"/>
    <w:rsid w:val="003423B1"/>
    <w:rsid w:val="0035586A"/>
    <w:rsid w:val="003A4DD7"/>
    <w:rsid w:val="003B7109"/>
    <w:rsid w:val="003E075A"/>
    <w:rsid w:val="003E108D"/>
    <w:rsid w:val="003E658F"/>
    <w:rsid w:val="00400968"/>
    <w:rsid w:val="0040586C"/>
    <w:rsid w:val="0041710F"/>
    <w:rsid w:val="0041714E"/>
    <w:rsid w:val="0045679A"/>
    <w:rsid w:val="0046531C"/>
    <w:rsid w:val="0047012F"/>
    <w:rsid w:val="00492794"/>
    <w:rsid w:val="004B0B0C"/>
    <w:rsid w:val="004B1525"/>
    <w:rsid w:val="004B348E"/>
    <w:rsid w:val="004B6DE9"/>
    <w:rsid w:val="004D304B"/>
    <w:rsid w:val="004E1D4B"/>
    <w:rsid w:val="00501E4F"/>
    <w:rsid w:val="00503C89"/>
    <w:rsid w:val="00510AF7"/>
    <w:rsid w:val="00554FD2"/>
    <w:rsid w:val="00562819"/>
    <w:rsid w:val="0057584B"/>
    <w:rsid w:val="00577D26"/>
    <w:rsid w:val="00590FF9"/>
    <w:rsid w:val="00595A42"/>
    <w:rsid w:val="005B2A96"/>
    <w:rsid w:val="005D25A4"/>
    <w:rsid w:val="006017FB"/>
    <w:rsid w:val="006077EF"/>
    <w:rsid w:val="0061308B"/>
    <w:rsid w:val="0062462A"/>
    <w:rsid w:val="0064342E"/>
    <w:rsid w:val="00644DFA"/>
    <w:rsid w:val="006546AC"/>
    <w:rsid w:val="00663077"/>
    <w:rsid w:val="00666EA0"/>
    <w:rsid w:val="00677EC1"/>
    <w:rsid w:val="00680A36"/>
    <w:rsid w:val="006875A0"/>
    <w:rsid w:val="00687FFC"/>
    <w:rsid w:val="00693A06"/>
    <w:rsid w:val="00693E19"/>
    <w:rsid w:val="006A7D16"/>
    <w:rsid w:val="006E07E9"/>
    <w:rsid w:val="006F0296"/>
    <w:rsid w:val="007112C4"/>
    <w:rsid w:val="007153FA"/>
    <w:rsid w:val="00737673"/>
    <w:rsid w:val="00764DD2"/>
    <w:rsid w:val="00764FF4"/>
    <w:rsid w:val="00766BD1"/>
    <w:rsid w:val="0078169E"/>
    <w:rsid w:val="007825D7"/>
    <w:rsid w:val="00791951"/>
    <w:rsid w:val="0079796E"/>
    <w:rsid w:val="007A66E8"/>
    <w:rsid w:val="007A704E"/>
    <w:rsid w:val="007D2347"/>
    <w:rsid w:val="00815F8B"/>
    <w:rsid w:val="008209B3"/>
    <w:rsid w:val="00823B24"/>
    <w:rsid w:val="0082510C"/>
    <w:rsid w:val="008408AF"/>
    <w:rsid w:val="00844EB3"/>
    <w:rsid w:val="008528BF"/>
    <w:rsid w:val="00857C78"/>
    <w:rsid w:val="008611E0"/>
    <w:rsid w:val="0086265F"/>
    <w:rsid w:val="00865E70"/>
    <w:rsid w:val="00866F03"/>
    <w:rsid w:val="008725AA"/>
    <w:rsid w:val="0087731D"/>
    <w:rsid w:val="00897432"/>
    <w:rsid w:val="008C47C9"/>
    <w:rsid w:val="008C6CA5"/>
    <w:rsid w:val="00912683"/>
    <w:rsid w:val="009145F2"/>
    <w:rsid w:val="00920AE2"/>
    <w:rsid w:val="00941316"/>
    <w:rsid w:val="009441E3"/>
    <w:rsid w:val="00962460"/>
    <w:rsid w:val="009762D9"/>
    <w:rsid w:val="009763A0"/>
    <w:rsid w:val="00996388"/>
    <w:rsid w:val="00A04209"/>
    <w:rsid w:val="00A2597F"/>
    <w:rsid w:val="00A30BDF"/>
    <w:rsid w:val="00A3269C"/>
    <w:rsid w:val="00A56688"/>
    <w:rsid w:val="00A6074C"/>
    <w:rsid w:val="00A63E4E"/>
    <w:rsid w:val="00A77A08"/>
    <w:rsid w:val="00A80137"/>
    <w:rsid w:val="00A83F58"/>
    <w:rsid w:val="00AB47AC"/>
    <w:rsid w:val="00AE50BB"/>
    <w:rsid w:val="00AE5ACD"/>
    <w:rsid w:val="00B14708"/>
    <w:rsid w:val="00B30D9C"/>
    <w:rsid w:val="00B343A6"/>
    <w:rsid w:val="00B4753F"/>
    <w:rsid w:val="00B51E33"/>
    <w:rsid w:val="00B65705"/>
    <w:rsid w:val="00B918DB"/>
    <w:rsid w:val="00BA2163"/>
    <w:rsid w:val="00BB006F"/>
    <w:rsid w:val="00BC564E"/>
    <w:rsid w:val="00BD483C"/>
    <w:rsid w:val="00C216A7"/>
    <w:rsid w:val="00C24718"/>
    <w:rsid w:val="00C37600"/>
    <w:rsid w:val="00C55621"/>
    <w:rsid w:val="00C643FF"/>
    <w:rsid w:val="00C74583"/>
    <w:rsid w:val="00C8197D"/>
    <w:rsid w:val="00CB619C"/>
    <w:rsid w:val="00CE1E0A"/>
    <w:rsid w:val="00CE722F"/>
    <w:rsid w:val="00CF2D4D"/>
    <w:rsid w:val="00CF7DF6"/>
    <w:rsid w:val="00D5563B"/>
    <w:rsid w:val="00D578FC"/>
    <w:rsid w:val="00D84BD4"/>
    <w:rsid w:val="00DA73FB"/>
    <w:rsid w:val="00DB37C7"/>
    <w:rsid w:val="00DE276B"/>
    <w:rsid w:val="00E038C9"/>
    <w:rsid w:val="00E17CF3"/>
    <w:rsid w:val="00E414EC"/>
    <w:rsid w:val="00E46DDB"/>
    <w:rsid w:val="00E47120"/>
    <w:rsid w:val="00E82868"/>
    <w:rsid w:val="00E8705E"/>
    <w:rsid w:val="00E957B4"/>
    <w:rsid w:val="00EB6919"/>
    <w:rsid w:val="00ED1070"/>
    <w:rsid w:val="00EF597C"/>
    <w:rsid w:val="00EF768D"/>
    <w:rsid w:val="00F1144F"/>
    <w:rsid w:val="00F47803"/>
    <w:rsid w:val="00F576CA"/>
    <w:rsid w:val="00FA1A86"/>
    <w:rsid w:val="00FC6705"/>
    <w:rsid w:val="00FD201F"/>
    <w:rsid w:val="00FD5840"/>
    <w:rsid w:val="00FD70FC"/>
    <w:rsid w:val="00FF395C"/>
    <w:rsid w:val="00FF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496708"/>
  <w15:docId w15:val="{7C49A114-EFCB-4088-8BBE-2117160AF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1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C216A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216A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216A7"/>
    <w:rPr>
      <w:vertAlign w:val="superscript"/>
    </w:rPr>
  </w:style>
  <w:style w:type="table" w:customStyle="1" w:styleId="1">
    <w:name w:val="Сетка таблицы1"/>
    <w:basedOn w:val="a1"/>
    <w:next w:val="a3"/>
    <w:uiPriority w:val="39"/>
    <w:rsid w:val="002D5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0E7259"/>
    <w:pPr>
      <w:ind w:left="720"/>
      <w:contextualSpacing/>
    </w:pPr>
  </w:style>
  <w:style w:type="paragraph" w:customStyle="1" w:styleId="TableContents">
    <w:name w:val="Table Contents"/>
    <w:basedOn w:val="a"/>
    <w:rsid w:val="00A83F5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a8">
    <w:name w:val="header"/>
    <w:basedOn w:val="a"/>
    <w:link w:val="a9"/>
    <w:uiPriority w:val="99"/>
    <w:unhideWhenUsed/>
    <w:rsid w:val="00A60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074C"/>
  </w:style>
  <w:style w:type="paragraph" w:styleId="aa">
    <w:name w:val="footer"/>
    <w:basedOn w:val="a"/>
    <w:link w:val="ab"/>
    <w:uiPriority w:val="99"/>
    <w:unhideWhenUsed/>
    <w:rsid w:val="00A60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074C"/>
  </w:style>
  <w:style w:type="paragraph" w:styleId="ac">
    <w:name w:val="Balloon Text"/>
    <w:basedOn w:val="a"/>
    <w:link w:val="ad"/>
    <w:uiPriority w:val="99"/>
    <w:semiHidden/>
    <w:unhideWhenUsed/>
    <w:rsid w:val="00654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546AC"/>
    <w:rPr>
      <w:rFonts w:ascii="Segoe UI" w:hAnsi="Segoe UI" w:cs="Segoe UI"/>
      <w:sz w:val="18"/>
      <w:szCs w:val="18"/>
    </w:rPr>
  </w:style>
  <w:style w:type="character" w:customStyle="1" w:styleId="docdata">
    <w:name w:val="docdata"/>
    <w:basedOn w:val="a0"/>
    <w:rsid w:val="00B9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9</Pages>
  <Words>3545</Words>
  <Characters>20212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Екатерина Эдуардовна</dc:creator>
  <cp:keywords/>
  <dc:description/>
  <cp:lastModifiedBy>Негодяева Оксана Владимировна</cp:lastModifiedBy>
  <cp:revision>14</cp:revision>
  <cp:lastPrinted>2024-08-12T07:21:00Z</cp:lastPrinted>
  <dcterms:created xsi:type="dcterms:W3CDTF">2024-08-07T11:28:00Z</dcterms:created>
  <dcterms:modified xsi:type="dcterms:W3CDTF">2024-08-12T07:22:00Z</dcterms:modified>
</cp:coreProperties>
</file>