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850"/>
        <w:gridCol w:w="393"/>
        <w:gridCol w:w="2010"/>
        <w:gridCol w:w="908"/>
        <w:gridCol w:w="4930"/>
      </w:tblGrid>
      <w:tr w:rsidR="00EE7A67" w:rsidRPr="00DA19C5" w14:paraId="55548D0B" w14:textId="77777777" w:rsidTr="00244135">
        <w:tc>
          <w:tcPr>
            <w:tcW w:w="4253" w:type="dxa"/>
            <w:gridSpan w:val="3"/>
          </w:tcPr>
          <w:p w14:paraId="2C110285" w14:textId="77777777" w:rsidR="00EE7A67" w:rsidRPr="003A623E" w:rsidRDefault="00E123B1" w:rsidP="006B6519">
            <w:pPr>
              <w:suppressAutoHyphens/>
              <w:spacing w:line="276" w:lineRule="auto"/>
              <w:ind w:left="-57" w:right="-57"/>
              <w:jc w:val="center"/>
              <w:rPr>
                <w:b/>
                <w:caps/>
                <w:sz w:val="28"/>
                <w:szCs w:val="28"/>
              </w:rPr>
            </w:pPr>
            <w:r>
              <w:rPr>
                <w:b/>
                <w:caps/>
                <w:sz w:val="27"/>
                <w:szCs w:val="28"/>
              </w:rPr>
              <w:t>Департамент образования</w:t>
            </w:r>
          </w:p>
        </w:tc>
        <w:tc>
          <w:tcPr>
            <w:tcW w:w="908" w:type="dxa"/>
            <w:vMerge w:val="restart"/>
          </w:tcPr>
          <w:p w14:paraId="239A7C03" w14:textId="77777777" w:rsidR="00EE7A67" w:rsidRPr="00DA19C5" w:rsidRDefault="00EE7A67" w:rsidP="006B6519">
            <w:pPr>
              <w:suppressAutoHyphens/>
              <w:rPr>
                <w:sz w:val="28"/>
                <w:szCs w:val="28"/>
              </w:rPr>
            </w:pPr>
          </w:p>
        </w:tc>
        <w:tc>
          <w:tcPr>
            <w:tcW w:w="4930" w:type="dxa"/>
            <w:vMerge w:val="restart"/>
          </w:tcPr>
          <w:p w14:paraId="789454CE" w14:textId="77777777" w:rsidR="00F84506" w:rsidRDefault="00F84506" w:rsidP="006B6519">
            <w:pPr>
              <w:pStyle w:val="ConsNormal"/>
              <w:suppressAutoHyphens/>
              <w:ind w:hanging="2"/>
              <w:rPr>
                <w:rFonts w:ascii="Liberation Serif" w:hAnsi="Liberation Serif"/>
                <w:color w:val="000000"/>
                <w:sz w:val="28"/>
                <w:szCs w:val="28"/>
              </w:rPr>
            </w:pPr>
            <w:permStart w:id="1257314493" w:edGrp="everyone"/>
            <w:r>
              <w:rPr>
                <w:rFonts w:ascii="Liberation Serif" w:hAnsi="Liberation Serif"/>
                <w:color w:val="000000"/>
                <w:sz w:val="28"/>
                <w:szCs w:val="28"/>
              </w:rPr>
              <w:t xml:space="preserve">Начальникам РУО, </w:t>
            </w:r>
          </w:p>
          <w:p w14:paraId="6D865B3E" w14:textId="77777777" w:rsidR="00AA01A0" w:rsidRPr="00F84506" w:rsidRDefault="00F84506" w:rsidP="006B6519">
            <w:pPr>
              <w:pStyle w:val="ConsNormal"/>
              <w:suppressAutoHyphens/>
              <w:ind w:hanging="2"/>
              <w:rPr>
                <w:rFonts w:ascii="Liberation Serif" w:hAnsi="Liberation Serif"/>
                <w:color w:val="000000"/>
                <w:sz w:val="28"/>
                <w:szCs w:val="28"/>
              </w:rPr>
            </w:pPr>
            <w:r>
              <w:rPr>
                <w:rFonts w:ascii="Liberation Serif" w:hAnsi="Liberation Serif"/>
                <w:color w:val="000000"/>
                <w:sz w:val="28"/>
                <w:szCs w:val="28"/>
              </w:rPr>
              <w:t>руководителям ОО, ДОО и ОДО</w:t>
            </w:r>
          </w:p>
          <w:permEnd w:id="1257314493"/>
          <w:p w14:paraId="566755D4" w14:textId="77777777" w:rsidR="00EE7A67" w:rsidRPr="00DA19C5" w:rsidRDefault="00EE7A67" w:rsidP="006B6519">
            <w:pPr>
              <w:suppressAutoHyphens/>
              <w:rPr>
                <w:sz w:val="28"/>
                <w:szCs w:val="28"/>
              </w:rPr>
            </w:pPr>
          </w:p>
        </w:tc>
      </w:tr>
      <w:tr w:rsidR="00EE7A67" w:rsidRPr="00DA19C5" w14:paraId="76E08BB9" w14:textId="77777777" w:rsidTr="00244135">
        <w:trPr>
          <w:trHeight w:val="415"/>
        </w:trPr>
        <w:tc>
          <w:tcPr>
            <w:tcW w:w="4253" w:type="dxa"/>
            <w:gridSpan w:val="3"/>
            <w:vAlign w:val="center"/>
          </w:tcPr>
          <w:p w14:paraId="27B3AF79" w14:textId="77777777" w:rsidR="00362D37" w:rsidRPr="003A623E" w:rsidRDefault="00362D37" w:rsidP="006B6519">
            <w:pPr>
              <w:suppressAutoHyphens/>
              <w:jc w:val="center"/>
              <w:rPr>
                <w:b/>
                <w:caps/>
                <w:color w:val="000000"/>
                <w:sz w:val="28"/>
                <w:szCs w:val="28"/>
              </w:rPr>
            </w:pPr>
          </w:p>
          <w:p w14:paraId="335F6B95" w14:textId="77777777" w:rsidR="00362D37" w:rsidRPr="003A623E" w:rsidRDefault="00362D37" w:rsidP="006B6519">
            <w:pPr>
              <w:suppressAutoHyphens/>
              <w:jc w:val="center"/>
              <w:rPr>
                <w:b/>
                <w:caps/>
                <w:color w:val="000000"/>
                <w:sz w:val="10"/>
                <w:szCs w:val="10"/>
              </w:rPr>
            </w:pPr>
          </w:p>
          <w:p w14:paraId="6EAEF690" w14:textId="77777777" w:rsidR="00AA01A0" w:rsidRPr="003A623E" w:rsidRDefault="00E123B1" w:rsidP="006B6519">
            <w:pPr>
              <w:suppressAutoHyphens/>
              <w:jc w:val="center"/>
              <w:rPr>
                <w:b/>
                <w:caps/>
                <w:sz w:val="18"/>
                <w:szCs w:val="18"/>
              </w:rPr>
            </w:pPr>
            <w:r>
              <w:rPr>
                <w:b/>
                <w:caps/>
                <w:color w:val="000000"/>
                <w:sz w:val="28"/>
                <w:szCs w:val="28"/>
                <w:lang w:val="en-US"/>
              </w:rPr>
              <w:t>Служебная записка</w:t>
            </w:r>
          </w:p>
          <w:p w14:paraId="4935DE6F" w14:textId="77777777" w:rsidR="00055BC9" w:rsidRPr="003A623E" w:rsidRDefault="00055BC9" w:rsidP="006B6519">
            <w:pPr>
              <w:suppressAutoHyphens/>
              <w:jc w:val="center"/>
              <w:rPr>
                <w:b/>
                <w:caps/>
                <w:sz w:val="28"/>
                <w:szCs w:val="28"/>
              </w:rPr>
            </w:pPr>
          </w:p>
        </w:tc>
        <w:tc>
          <w:tcPr>
            <w:tcW w:w="908" w:type="dxa"/>
            <w:vMerge/>
          </w:tcPr>
          <w:p w14:paraId="32A3265C" w14:textId="77777777" w:rsidR="00EE7A67" w:rsidRPr="00DA19C5" w:rsidRDefault="00EE7A67" w:rsidP="006B6519">
            <w:pPr>
              <w:suppressAutoHyphens/>
              <w:rPr>
                <w:sz w:val="28"/>
                <w:szCs w:val="28"/>
              </w:rPr>
            </w:pPr>
          </w:p>
        </w:tc>
        <w:tc>
          <w:tcPr>
            <w:tcW w:w="4930" w:type="dxa"/>
            <w:vMerge/>
          </w:tcPr>
          <w:p w14:paraId="38036FB0" w14:textId="77777777" w:rsidR="00EE7A67" w:rsidRPr="00DA19C5" w:rsidRDefault="00EE7A67" w:rsidP="006B6519">
            <w:pPr>
              <w:suppressAutoHyphens/>
            </w:pPr>
          </w:p>
        </w:tc>
      </w:tr>
      <w:tr w:rsidR="00EE7A67" w:rsidRPr="00DA19C5" w14:paraId="3662F585" w14:textId="77777777" w:rsidTr="00244135">
        <w:tc>
          <w:tcPr>
            <w:tcW w:w="1850" w:type="dxa"/>
            <w:tcBorders>
              <w:bottom w:val="single" w:sz="4" w:space="0" w:color="auto"/>
            </w:tcBorders>
          </w:tcPr>
          <w:p w14:paraId="1F5D41C7" w14:textId="372FC23E" w:rsidR="00EE7A67" w:rsidRPr="00DA19C5" w:rsidRDefault="00115B37" w:rsidP="006B6519">
            <w:pPr>
              <w:suppressAutoHyphens/>
              <w:ind w:left="-170" w:right="-170"/>
              <w:jc w:val="center"/>
            </w:pPr>
            <w:permStart w:id="293616493" w:edGrp="everyone"/>
            <w:r>
              <w:t>13.09.2024</w:t>
            </w:r>
            <w:r w:rsidR="002C33D2">
              <w:fldChar w:fldCharType="begin"/>
            </w:r>
            <w:r w:rsidR="003A623E">
              <w:instrText xml:space="preserve"> DOCPROPERTY  Рег.дата  \* MERGEFORMAT </w:instrText>
            </w:r>
            <w:r w:rsidR="002C33D2">
              <w:fldChar w:fldCharType="end"/>
            </w:r>
            <w:r w:rsidR="00865C19">
              <w:rPr>
                <w:lang w:val="en-US"/>
              </w:rPr>
              <w:t xml:space="preserve"> </w:t>
            </w:r>
            <w:permEnd w:id="293616493"/>
          </w:p>
        </w:tc>
        <w:tc>
          <w:tcPr>
            <w:tcW w:w="393" w:type="dxa"/>
          </w:tcPr>
          <w:p w14:paraId="57B135A6" w14:textId="77777777" w:rsidR="00EE7A67" w:rsidRPr="005561FA" w:rsidRDefault="00EE7A67" w:rsidP="006B6519">
            <w:pPr>
              <w:suppressAutoHyphens/>
              <w:ind w:left="-57" w:right="-57"/>
              <w:jc w:val="center"/>
            </w:pPr>
            <w:r w:rsidRPr="005561FA">
              <w:t>№</w:t>
            </w:r>
          </w:p>
        </w:tc>
        <w:tc>
          <w:tcPr>
            <w:tcW w:w="2010" w:type="dxa"/>
            <w:tcBorders>
              <w:bottom w:val="single" w:sz="4" w:space="0" w:color="auto"/>
            </w:tcBorders>
          </w:tcPr>
          <w:p w14:paraId="446410A6" w14:textId="6CDEC388" w:rsidR="00EE7A67" w:rsidRPr="005561FA" w:rsidRDefault="00115B37" w:rsidP="006B6519">
            <w:pPr>
              <w:suppressAutoHyphens/>
              <w:ind w:left="-170" w:right="-170"/>
              <w:jc w:val="center"/>
            </w:pPr>
            <w:permStart w:id="466619609" w:edGrp="everyone"/>
            <w:r w:rsidRPr="00115B37">
              <w:t>5317/51/36.01-29</w:t>
            </w:r>
            <w:r w:rsidR="002C33D2" w:rsidRPr="005561FA">
              <w:fldChar w:fldCharType="begin"/>
            </w:r>
            <w:r w:rsidR="003A623E" w:rsidRPr="005561FA">
              <w:instrText xml:space="preserve"> DOCPROPERTY  Рег.№  \* MERGEFORMAT </w:instrText>
            </w:r>
            <w:r w:rsidR="002C33D2" w:rsidRPr="005561FA">
              <w:fldChar w:fldCharType="end"/>
            </w:r>
            <w:r w:rsidR="00314472">
              <w:t xml:space="preserve"> </w:t>
            </w:r>
            <w:permEnd w:id="466619609"/>
          </w:p>
        </w:tc>
        <w:tc>
          <w:tcPr>
            <w:tcW w:w="908" w:type="dxa"/>
            <w:vMerge/>
          </w:tcPr>
          <w:p w14:paraId="4DDF86FF" w14:textId="77777777" w:rsidR="00EE7A67" w:rsidRPr="00DA19C5" w:rsidRDefault="00EE7A67" w:rsidP="006B6519">
            <w:pPr>
              <w:suppressAutoHyphens/>
              <w:rPr>
                <w:sz w:val="28"/>
                <w:szCs w:val="28"/>
              </w:rPr>
            </w:pPr>
          </w:p>
        </w:tc>
        <w:tc>
          <w:tcPr>
            <w:tcW w:w="4930" w:type="dxa"/>
            <w:vMerge/>
          </w:tcPr>
          <w:p w14:paraId="134AC48C" w14:textId="77777777" w:rsidR="00EE7A67" w:rsidRPr="00DA19C5" w:rsidRDefault="00EE7A67" w:rsidP="006B6519">
            <w:pPr>
              <w:suppressAutoHyphens/>
              <w:rPr>
                <w:sz w:val="28"/>
                <w:szCs w:val="28"/>
              </w:rPr>
            </w:pPr>
          </w:p>
        </w:tc>
      </w:tr>
      <w:tr w:rsidR="00EE7A67" w:rsidRPr="00DA19C5" w14:paraId="76B70F5E" w14:textId="77777777" w:rsidTr="00244135">
        <w:tc>
          <w:tcPr>
            <w:tcW w:w="4253" w:type="dxa"/>
            <w:gridSpan w:val="3"/>
          </w:tcPr>
          <w:p w14:paraId="0D71ADCF" w14:textId="77777777" w:rsidR="00EE7A67" w:rsidRPr="005561FA" w:rsidRDefault="00EE7A67" w:rsidP="006B6519">
            <w:pPr>
              <w:suppressAutoHyphens/>
              <w:rPr>
                <w:sz w:val="28"/>
                <w:szCs w:val="28"/>
              </w:rPr>
            </w:pPr>
          </w:p>
        </w:tc>
        <w:tc>
          <w:tcPr>
            <w:tcW w:w="908" w:type="dxa"/>
          </w:tcPr>
          <w:p w14:paraId="5D25A468" w14:textId="77777777" w:rsidR="00EE7A67" w:rsidRPr="00DA19C5" w:rsidRDefault="00EE7A67" w:rsidP="006B6519">
            <w:pPr>
              <w:suppressAutoHyphens/>
              <w:rPr>
                <w:sz w:val="28"/>
                <w:szCs w:val="28"/>
              </w:rPr>
            </w:pPr>
          </w:p>
        </w:tc>
        <w:tc>
          <w:tcPr>
            <w:tcW w:w="4930" w:type="dxa"/>
            <w:vMerge/>
          </w:tcPr>
          <w:p w14:paraId="08210B31" w14:textId="77777777" w:rsidR="00EE7A67" w:rsidRPr="00DA19C5" w:rsidRDefault="00EE7A67" w:rsidP="006B6519">
            <w:pPr>
              <w:suppressAutoHyphens/>
              <w:rPr>
                <w:sz w:val="28"/>
                <w:szCs w:val="28"/>
              </w:rPr>
            </w:pPr>
          </w:p>
        </w:tc>
      </w:tr>
      <w:tr w:rsidR="00EE7A67" w:rsidRPr="00DA19C5" w14:paraId="648C4C89" w14:textId="77777777" w:rsidTr="00244135">
        <w:tc>
          <w:tcPr>
            <w:tcW w:w="4253" w:type="dxa"/>
            <w:gridSpan w:val="3"/>
          </w:tcPr>
          <w:p w14:paraId="67D58EAB" w14:textId="77777777" w:rsidR="00EE7A67" w:rsidRPr="00DA19C5" w:rsidRDefault="00E123B1" w:rsidP="00314472">
            <w:pPr>
              <w:suppressAutoHyphens/>
              <w:rPr>
                <w:sz w:val="28"/>
                <w:szCs w:val="28"/>
              </w:rPr>
            </w:pPr>
            <w:permStart w:id="304885829" w:edGrp="everyone" w:colFirst="0" w:colLast="0"/>
            <w:r>
              <w:rPr>
                <w:sz w:val="28"/>
                <w:szCs w:val="28"/>
              </w:rPr>
              <w:t>О проведении профилактического мероприятия «Внимание - дети!»</w:t>
            </w:r>
          </w:p>
        </w:tc>
        <w:tc>
          <w:tcPr>
            <w:tcW w:w="908" w:type="dxa"/>
          </w:tcPr>
          <w:p w14:paraId="06CF2A57" w14:textId="77777777" w:rsidR="00EE7A67" w:rsidRPr="00DA19C5" w:rsidRDefault="00EE7A67" w:rsidP="006B6519">
            <w:pPr>
              <w:suppressAutoHyphens/>
              <w:rPr>
                <w:sz w:val="28"/>
                <w:szCs w:val="28"/>
              </w:rPr>
            </w:pPr>
          </w:p>
        </w:tc>
        <w:tc>
          <w:tcPr>
            <w:tcW w:w="4930" w:type="dxa"/>
            <w:vMerge/>
          </w:tcPr>
          <w:p w14:paraId="5497F484" w14:textId="77777777" w:rsidR="00EE7A67" w:rsidRPr="00DA19C5" w:rsidRDefault="00EE7A67" w:rsidP="006B6519">
            <w:pPr>
              <w:suppressAutoHyphens/>
              <w:rPr>
                <w:sz w:val="28"/>
                <w:szCs w:val="28"/>
              </w:rPr>
            </w:pPr>
          </w:p>
        </w:tc>
      </w:tr>
      <w:permEnd w:id="304885829"/>
      <w:tr w:rsidR="00EE7A67" w:rsidRPr="00DA19C5" w14:paraId="53AD9568" w14:textId="77777777" w:rsidTr="00244135">
        <w:tc>
          <w:tcPr>
            <w:tcW w:w="4253" w:type="dxa"/>
            <w:gridSpan w:val="3"/>
          </w:tcPr>
          <w:p w14:paraId="756102C7" w14:textId="77777777" w:rsidR="00EE7A67" w:rsidRPr="00DA19C5" w:rsidRDefault="00EE7A67" w:rsidP="006B6519">
            <w:pPr>
              <w:suppressAutoHyphens/>
              <w:rPr>
                <w:sz w:val="28"/>
                <w:szCs w:val="28"/>
              </w:rPr>
            </w:pPr>
          </w:p>
          <w:p w14:paraId="25B4726C" w14:textId="77777777" w:rsidR="00EE7A67" w:rsidRPr="00DA19C5" w:rsidRDefault="00EE7A67" w:rsidP="006B6519">
            <w:pPr>
              <w:suppressAutoHyphens/>
              <w:rPr>
                <w:sz w:val="28"/>
                <w:szCs w:val="28"/>
              </w:rPr>
            </w:pPr>
          </w:p>
        </w:tc>
        <w:tc>
          <w:tcPr>
            <w:tcW w:w="908" w:type="dxa"/>
          </w:tcPr>
          <w:p w14:paraId="169662E4" w14:textId="77777777" w:rsidR="00EE7A67" w:rsidRPr="00DA19C5" w:rsidRDefault="00EE7A67" w:rsidP="006B6519">
            <w:pPr>
              <w:suppressAutoHyphens/>
              <w:rPr>
                <w:sz w:val="28"/>
                <w:szCs w:val="28"/>
              </w:rPr>
            </w:pPr>
          </w:p>
        </w:tc>
        <w:tc>
          <w:tcPr>
            <w:tcW w:w="4930" w:type="dxa"/>
          </w:tcPr>
          <w:p w14:paraId="225C8D83" w14:textId="77777777" w:rsidR="00EE7A67" w:rsidRPr="00DA19C5" w:rsidRDefault="00EE7A67" w:rsidP="006B6519">
            <w:pPr>
              <w:suppressAutoHyphens/>
              <w:rPr>
                <w:sz w:val="28"/>
                <w:szCs w:val="28"/>
              </w:rPr>
            </w:pPr>
          </w:p>
        </w:tc>
      </w:tr>
    </w:tbl>
    <w:p w14:paraId="4549A72C" w14:textId="77777777" w:rsidR="00947C91" w:rsidRPr="00DA19C5" w:rsidRDefault="00F84506" w:rsidP="00FE3CA6">
      <w:pPr>
        <w:widowControl w:val="0"/>
        <w:jc w:val="center"/>
        <w:rPr>
          <w:sz w:val="28"/>
          <w:szCs w:val="28"/>
        </w:rPr>
      </w:pPr>
      <w:permStart w:id="1546997900" w:edGrp="everyone"/>
      <w:r>
        <w:rPr>
          <w:sz w:val="28"/>
          <w:szCs w:val="28"/>
        </w:rPr>
        <w:t>Уважаемые коллеги!</w:t>
      </w:r>
    </w:p>
    <w:p w14:paraId="359F2E82" w14:textId="77777777" w:rsidR="001628DF" w:rsidRPr="00DA19C5" w:rsidRDefault="001628DF" w:rsidP="00FE3CA6">
      <w:pPr>
        <w:widowControl w:val="0"/>
        <w:jc w:val="center"/>
        <w:rPr>
          <w:sz w:val="28"/>
          <w:szCs w:val="28"/>
        </w:rPr>
      </w:pPr>
    </w:p>
    <w:p w14:paraId="36C7FDCE" w14:textId="77777777" w:rsidR="008E06F1" w:rsidRPr="008E06F1" w:rsidRDefault="00F84506" w:rsidP="008E06F1">
      <w:pPr>
        <w:pStyle w:val="Default"/>
        <w:ind w:firstLine="708"/>
        <w:jc w:val="both"/>
        <w:rPr>
          <w:sz w:val="28"/>
          <w:szCs w:val="28"/>
        </w:rPr>
      </w:pPr>
      <w:r w:rsidRPr="008E06F1">
        <w:rPr>
          <w:sz w:val="28"/>
          <w:szCs w:val="28"/>
        </w:rPr>
        <w:t xml:space="preserve">Департамент образования Администрации города Екатеринбурга </w:t>
      </w:r>
      <w:r w:rsidR="008E06F1">
        <w:rPr>
          <w:sz w:val="28"/>
          <w:szCs w:val="28"/>
        </w:rPr>
        <w:t xml:space="preserve">направляет </w:t>
      </w:r>
      <w:r w:rsidR="008E06F1" w:rsidRPr="008E06F1">
        <w:rPr>
          <w:sz w:val="28"/>
          <w:szCs w:val="28"/>
        </w:rPr>
        <w:t>письмо</w:t>
      </w:r>
      <w:r w:rsidRPr="008E06F1">
        <w:rPr>
          <w:sz w:val="28"/>
          <w:szCs w:val="28"/>
        </w:rPr>
        <w:t xml:space="preserve"> УМВД России по г. Екатеринбургу от 09.09.2024 № 26/09-6399 «О направлении информации о проведении профилактического мероприятия «Внимание – дети!»</w:t>
      </w:r>
      <w:r w:rsidR="008E06F1">
        <w:rPr>
          <w:sz w:val="28"/>
          <w:szCs w:val="28"/>
        </w:rPr>
        <w:t xml:space="preserve"> (прилагается)</w:t>
      </w:r>
      <w:r w:rsidR="008E06F1" w:rsidRPr="008E06F1">
        <w:rPr>
          <w:sz w:val="28"/>
          <w:szCs w:val="28"/>
        </w:rPr>
        <w:t xml:space="preserve"> </w:t>
      </w:r>
      <w:r w:rsidR="008E06F1">
        <w:rPr>
          <w:sz w:val="28"/>
          <w:szCs w:val="28"/>
        </w:rPr>
        <w:t xml:space="preserve">и просит организовать </w:t>
      </w:r>
      <w:r w:rsidR="008E06F1" w:rsidRPr="008E06F1">
        <w:rPr>
          <w:iCs/>
          <w:sz w:val="28"/>
          <w:szCs w:val="28"/>
          <w:lang w:val="x-none"/>
        </w:rPr>
        <w:t xml:space="preserve">в период с 19 августа </w:t>
      </w:r>
      <w:r w:rsidR="008E06F1">
        <w:rPr>
          <w:iCs/>
          <w:sz w:val="28"/>
          <w:szCs w:val="28"/>
          <w:lang w:val="x-none"/>
        </w:rPr>
        <w:br/>
      </w:r>
      <w:r w:rsidR="008E06F1" w:rsidRPr="008E06F1">
        <w:rPr>
          <w:iCs/>
          <w:sz w:val="28"/>
          <w:szCs w:val="28"/>
          <w:lang w:val="x-none"/>
        </w:rPr>
        <w:t>по 30 сентября 2024</w:t>
      </w:r>
      <w:r w:rsidR="008E06F1">
        <w:rPr>
          <w:iCs/>
          <w:sz w:val="28"/>
          <w:szCs w:val="28"/>
        </w:rPr>
        <w:t xml:space="preserve"> </w:t>
      </w:r>
      <w:r w:rsidR="008E06F1" w:rsidRPr="008E06F1">
        <w:rPr>
          <w:iCs/>
          <w:sz w:val="28"/>
          <w:szCs w:val="28"/>
          <w:lang w:val="x-none"/>
        </w:rPr>
        <w:t>г</w:t>
      </w:r>
      <w:r w:rsidR="008E06F1">
        <w:rPr>
          <w:iCs/>
          <w:sz w:val="28"/>
          <w:szCs w:val="28"/>
        </w:rPr>
        <w:t xml:space="preserve">ода во всех подведомственных образовательных организациях </w:t>
      </w:r>
      <w:r w:rsidR="008E06F1" w:rsidRPr="008E06F1">
        <w:rPr>
          <w:iCs/>
          <w:sz w:val="28"/>
          <w:szCs w:val="28"/>
          <w:lang w:val="x-none"/>
        </w:rPr>
        <w:t xml:space="preserve">проведение </w:t>
      </w:r>
      <w:r w:rsidR="008E06F1">
        <w:rPr>
          <w:iCs/>
          <w:sz w:val="28"/>
          <w:szCs w:val="28"/>
        </w:rPr>
        <w:t>оперативного профилактического мероприятия</w:t>
      </w:r>
      <w:r w:rsidR="008E06F1" w:rsidRPr="008E06F1">
        <w:rPr>
          <w:iCs/>
          <w:sz w:val="28"/>
          <w:szCs w:val="28"/>
          <w:lang w:val="x-none"/>
        </w:rPr>
        <w:t xml:space="preserve"> «Внимание-дети!», в ходе которого провести следующие мероприятия: </w:t>
      </w:r>
    </w:p>
    <w:p w14:paraId="316093BD" w14:textId="77777777" w:rsidR="00360D0B" w:rsidRDefault="008E06F1" w:rsidP="000B579C">
      <w:pPr>
        <w:pStyle w:val="ac"/>
        <w:widowControl w:val="0"/>
        <w:numPr>
          <w:ilvl w:val="0"/>
          <w:numId w:val="1"/>
        </w:numPr>
        <w:autoSpaceDE w:val="0"/>
        <w:ind w:left="0" w:firstLine="709"/>
        <w:jc w:val="both"/>
        <w:rPr>
          <w:sz w:val="28"/>
          <w:szCs w:val="28"/>
        </w:rPr>
      </w:pPr>
      <w:r w:rsidRPr="00360D0B">
        <w:rPr>
          <w:sz w:val="28"/>
          <w:szCs w:val="28"/>
        </w:rPr>
        <w:t>«Родительский патруль» - участие родительского актива в мероприятиях по контролю за соблюдением ПДД детьми и их родителями, в т.ч. на маршрутах следования детей в образовательные организации (в начале и в конце учебного дня), разъяснение необходимости использования световозвращающих элементов, контроль за соблюдением ПДД при перевозке детей в автомобилях, проведения профилактической работы с населением</w:t>
      </w:r>
      <w:r w:rsidR="00360D0B">
        <w:rPr>
          <w:sz w:val="28"/>
          <w:szCs w:val="28"/>
        </w:rPr>
        <w:t>.</w:t>
      </w:r>
      <w:r w:rsidRPr="00360D0B">
        <w:rPr>
          <w:sz w:val="28"/>
          <w:szCs w:val="28"/>
        </w:rPr>
        <w:t xml:space="preserve"> </w:t>
      </w:r>
    </w:p>
    <w:p w14:paraId="61109393" w14:textId="77777777" w:rsidR="00360D0B" w:rsidRDefault="008E06F1" w:rsidP="00360D0B">
      <w:pPr>
        <w:pStyle w:val="ac"/>
        <w:widowControl w:val="0"/>
        <w:numPr>
          <w:ilvl w:val="0"/>
          <w:numId w:val="1"/>
        </w:numPr>
        <w:autoSpaceDE w:val="0"/>
        <w:ind w:left="0" w:firstLine="709"/>
        <w:jc w:val="both"/>
        <w:rPr>
          <w:sz w:val="28"/>
          <w:szCs w:val="28"/>
        </w:rPr>
      </w:pPr>
      <w:r w:rsidRPr="00360D0B">
        <w:rPr>
          <w:rStyle w:val="2"/>
          <w:color w:val="000000"/>
        </w:rPr>
        <w:t>«</w:t>
      </w:r>
      <w:r w:rsidRPr="00360D0B">
        <w:rPr>
          <w:color w:val="000000"/>
          <w:sz w:val="28"/>
          <w:szCs w:val="28"/>
        </w:rPr>
        <w:t>Единый день световозвращателя» (13 сентября)</w:t>
      </w:r>
      <w:r w:rsidRPr="00360D0B">
        <w:rPr>
          <w:color w:val="FF0000"/>
          <w:sz w:val="28"/>
          <w:szCs w:val="28"/>
        </w:rPr>
        <w:t xml:space="preserve"> </w:t>
      </w:r>
      <w:r w:rsidRPr="00360D0B">
        <w:rPr>
          <w:color w:val="000000"/>
          <w:sz w:val="28"/>
          <w:szCs w:val="28"/>
        </w:rPr>
        <w:t>- интернет</w:t>
      </w:r>
      <w:r w:rsidRPr="00360D0B">
        <w:rPr>
          <w:sz w:val="28"/>
          <w:szCs w:val="28"/>
        </w:rPr>
        <w:t>-</w:t>
      </w:r>
      <w:proofErr w:type="spellStart"/>
      <w:r w:rsidRPr="00360D0B">
        <w:rPr>
          <w:sz w:val="28"/>
          <w:szCs w:val="28"/>
        </w:rPr>
        <w:t>челленджи</w:t>
      </w:r>
      <w:proofErr w:type="spellEnd"/>
      <w:r w:rsidRPr="00360D0B">
        <w:rPr>
          <w:sz w:val="28"/>
          <w:szCs w:val="28"/>
        </w:rPr>
        <w:t>, флешмобы, квесты, мастер-классы, дефиле, фотовыставки, конкурсы по популяризации и ношению световозвращающих элементов</w:t>
      </w:r>
      <w:r w:rsidR="00360D0B">
        <w:rPr>
          <w:sz w:val="28"/>
          <w:szCs w:val="28"/>
        </w:rPr>
        <w:t>.</w:t>
      </w:r>
    </w:p>
    <w:p w14:paraId="53FA470B" w14:textId="77777777" w:rsidR="00360D0B" w:rsidRPr="00360D0B" w:rsidRDefault="008E06F1" w:rsidP="00360D0B">
      <w:pPr>
        <w:pStyle w:val="ac"/>
        <w:widowControl w:val="0"/>
        <w:numPr>
          <w:ilvl w:val="0"/>
          <w:numId w:val="1"/>
        </w:numPr>
        <w:autoSpaceDE w:val="0"/>
        <w:ind w:left="0" w:firstLine="709"/>
        <w:jc w:val="both"/>
        <w:rPr>
          <w:sz w:val="28"/>
          <w:szCs w:val="28"/>
        </w:rPr>
      </w:pPr>
      <w:r w:rsidRPr="00360D0B">
        <w:rPr>
          <w:sz w:val="28"/>
          <w:szCs w:val="28"/>
        </w:rPr>
        <w:t>«Единый день безопасности дорожного движения</w:t>
      </w:r>
      <w:r w:rsidRPr="00360D0B">
        <w:rPr>
          <w:color w:val="000000"/>
          <w:sz w:val="28"/>
          <w:szCs w:val="28"/>
        </w:rPr>
        <w:t>» (18 сентября) - классные часы, «линейки», специальные уроки, кинопоказы, игры по предупреждению ДТП с участием детей с максимально возможным охватом обучающихся, педагогических работников и родителей, а также рейдовые мероприятия по выявлению нарушений ПДД при перевозке детей в автомобилях, при проезде пешеходных переходов</w:t>
      </w:r>
      <w:r w:rsidR="00360D0B">
        <w:rPr>
          <w:color w:val="000000"/>
          <w:sz w:val="28"/>
          <w:szCs w:val="28"/>
        </w:rPr>
        <w:t>.</w:t>
      </w:r>
    </w:p>
    <w:p w14:paraId="43844644" w14:textId="77777777" w:rsidR="00360D0B" w:rsidRPr="00360D0B" w:rsidRDefault="008E06F1" w:rsidP="00360D0B">
      <w:pPr>
        <w:pStyle w:val="ac"/>
        <w:widowControl w:val="0"/>
        <w:numPr>
          <w:ilvl w:val="0"/>
          <w:numId w:val="1"/>
        </w:numPr>
        <w:autoSpaceDE w:val="0"/>
        <w:ind w:left="0" w:firstLine="709"/>
        <w:jc w:val="both"/>
        <w:rPr>
          <w:sz w:val="28"/>
          <w:szCs w:val="28"/>
        </w:rPr>
      </w:pPr>
      <w:r w:rsidRPr="00360D0B">
        <w:rPr>
          <w:color w:val="000000"/>
          <w:sz w:val="28"/>
          <w:szCs w:val="28"/>
        </w:rPr>
        <w:t xml:space="preserve">«Нарисуй свой безопасный путь» - совместно </w:t>
      </w:r>
      <w:r w:rsidRPr="00360D0B">
        <w:rPr>
          <w:rStyle w:val="2"/>
          <w:color w:val="000000"/>
        </w:rPr>
        <w:t>с</w:t>
      </w:r>
      <w:r w:rsidRPr="00360D0B">
        <w:rPr>
          <w:sz w:val="28"/>
          <w:szCs w:val="28"/>
        </w:rPr>
        <w:t xml:space="preserve"> отрядами юных инспекторов движения</w:t>
      </w:r>
      <w:r w:rsidR="00360D0B">
        <w:rPr>
          <w:sz w:val="28"/>
          <w:szCs w:val="28"/>
        </w:rPr>
        <w:t xml:space="preserve"> </w:t>
      </w:r>
      <w:r w:rsidRPr="00360D0B">
        <w:rPr>
          <w:sz w:val="28"/>
          <w:szCs w:val="28"/>
        </w:rPr>
        <w:t>организовать мероприятия по разъяснению обучающимся начальных классов и их родителям порядка составления индивидуальных маршрутов безопасного движения «дом-школа-дом», разъяснение его необходимости в части воспитания культуры на дороге у юных участников движения (не менее 1 мероприятия в неделю</w:t>
      </w:r>
      <w:r w:rsidRPr="00360D0B">
        <w:rPr>
          <w:color w:val="000000"/>
          <w:sz w:val="28"/>
          <w:szCs w:val="28"/>
        </w:rPr>
        <w:t>)</w:t>
      </w:r>
      <w:r w:rsidR="00360D0B">
        <w:rPr>
          <w:color w:val="000000"/>
          <w:sz w:val="28"/>
          <w:szCs w:val="28"/>
        </w:rPr>
        <w:t>.</w:t>
      </w:r>
    </w:p>
    <w:p w14:paraId="44886D4E" w14:textId="77777777" w:rsidR="00360D0B" w:rsidRDefault="008E06F1" w:rsidP="00360D0B">
      <w:pPr>
        <w:pStyle w:val="ac"/>
        <w:widowControl w:val="0"/>
        <w:numPr>
          <w:ilvl w:val="0"/>
          <w:numId w:val="1"/>
        </w:numPr>
        <w:autoSpaceDE w:val="0"/>
        <w:ind w:left="0" w:firstLine="709"/>
        <w:jc w:val="both"/>
        <w:rPr>
          <w:sz w:val="28"/>
          <w:szCs w:val="28"/>
        </w:rPr>
      </w:pPr>
      <w:r w:rsidRPr="00360D0B">
        <w:rPr>
          <w:sz w:val="28"/>
          <w:szCs w:val="28"/>
        </w:rPr>
        <w:t xml:space="preserve">«Посвящение в пешеходы» - совместно с ЮИД организовать торжественные мероприятия посвящения первоклассников в пешеходов, с демонстрацией агитбригад по ПДД, разъяснением алгоритмов безопасного перехода дороги и «ситуаций-ловушек», вручением удостоверения грамотного пешехода (не </w:t>
      </w:r>
      <w:r w:rsidRPr="00360D0B">
        <w:rPr>
          <w:sz w:val="28"/>
          <w:szCs w:val="28"/>
        </w:rPr>
        <w:lastRenderedPageBreak/>
        <w:t>менее 1 мероприятия с охватом всех первоклассников)</w:t>
      </w:r>
      <w:r w:rsidR="00360D0B">
        <w:rPr>
          <w:sz w:val="28"/>
          <w:szCs w:val="28"/>
        </w:rPr>
        <w:t>.</w:t>
      </w:r>
      <w:r w:rsidRPr="00360D0B">
        <w:rPr>
          <w:sz w:val="28"/>
          <w:szCs w:val="28"/>
        </w:rPr>
        <w:t xml:space="preserve"> </w:t>
      </w:r>
    </w:p>
    <w:p w14:paraId="40D61191" w14:textId="77777777" w:rsidR="00360D0B" w:rsidRPr="00360D0B" w:rsidRDefault="008E06F1" w:rsidP="00360D0B">
      <w:pPr>
        <w:pStyle w:val="ac"/>
        <w:widowControl w:val="0"/>
        <w:numPr>
          <w:ilvl w:val="0"/>
          <w:numId w:val="1"/>
        </w:numPr>
        <w:autoSpaceDE w:val="0"/>
        <w:ind w:left="0" w:firstLine="709"/>
        <w:jc w:val="both"/>
        <w:rPr>
          <w:sz w:val="28"/>
          <w:szCs w:val="28"/>
        </w:rPr>
      </w:pPr>
      <w:r w:rsidRPr="00360D0B">
        <w:rPr>
          <w:color w:val="000000"/>
          <w:sz w:val="28"/>
          <w:szCs w:val="28"/>
        </w:rPr>
        <w:t xml:space="preserve">«ЮИД соблюдать говорит» - совместно с отрядами ЮИД организовать единые дни проведения мероприятий, направленных на патрулирование местности вблизи образовательных организаций и осуществление профилактической работы со сверстниками по разъяснению требований ПДД. События широкомасштабно (с охватом отрядов ЮИД всех школ) провести 11, 19, 27 сентября 2024 года после учебных занятий (с 12 до 13 часов и с 16 до 17 часов), выход активистов организовать в единообразной форме ЮИД, осветить на официальных сайтах и социальных сетях </w:t>
      </w:r>
      <w:r w:rsidR="00360D0B">
        <w:rPr>
          <w:color w:val="000000"/>
          <w:sz w:val="28"/>
          <w:szCs w:val="28"/>
        </w:rPr>
        <w:t>образовательных организаций.</w:t>
      </w:r>
    </w:p>
    <w:p w14:paraId="6F6CC569" w14:textId="77777777" w:rsidR="00360D0B" w:rsidRPr="00360D0B" w:rsidRDefault="008E06F1" w:rsidP="00360D0B">
      <w:pPr>
        <w:pStyle w:val="ac"/>
        <w:widowControl w:val="0"/>
        <w:numPr>
          <w:ilvl w:val="0"/>
          <w:numId w:val="1"/>
        </w:numPr>
        <w:autoSpaceDE w:val="0"/>
        <w:ind w:left="0" w:firstLine="709"/>
        <w:jc w:val="both"/>
        <w:rPr>
          <w:sz w:val="28"/>
          <w:szCs w:val="28"/>
        </w:rPr>
      </w:pPr>
      <w:r w:rsidRPr="00360D0B">
        <w:rPr>
          <w:iCs/>
          <w:color w:val="000000"/>
          <w:sz w:val="28"/>
          <w:szCs w:val="28"/>
          <w:lang w:val="x-none"/>
        </w:rPr>
        <w:t>Пешеходные экскурсии с учащимися начальных классов по изучению маршрута «дом-школа-дом».</w:t>
      </w:r>
    </w:p>
    <w:p w14:paraId="3ADE2FE7" w14:textId="77777777" w:rsidR="006317A3" w:rsidRPr="006317A3" w:rsidRDefault="00360D0B" w:rsidP="006317A3">
      <w:pPr>
        <w:pStyle w:val="ac"/>
        <w:widowControl w:val="0"/>
        <w:numPr>
          <w:ilvl w:val="0"/>
          <w:numId w:val="1"/>
        </w:numPr>
        <w:autoSpaceDE w:val="0"/>
        <w:ind w:left="0" w:firstLine="709"/>
        <w:jc w:val="both"/>
        <w:rPr>
          <w:sz w:val="28"/>
          <w:szCs w:val="28"/>
        </w:rPr>
      </w:pPr>
      <w:r>
        <w:rPr>
          <w:iCs/>
          <w:color w:val="000000"/>
          <w:sz w:val="28"/>
          <w:szCs w:val="28"/>
        </w:rPr>
        <w:t>Родительские</w:t>
      </w:r>
      <w:r w:rsidR="008E06F1" w:rsidRPr="00360D0B">
        <w:rPr>
          <w:iCs/>
          <w:color w:val="000000"/>
          <w:sz w:val="28"/>
          <w:szCs w:val="28"/>
          <w:lang w:val="x-none"/>
        </w:rPr>
        <w:t xml:space="preserve"> собрания, в том числе в режиме ВКС</w:t>
      </w:r>
      <w:r>
        <w:rPr>
          <w:iCs/>
          <w:color w:val="000000"/>
          <w:sz w:val="28"/>
          <w:szCs w:val="28"/>
        </w:rPr>
        <w:t>,</w:t>
      </w:r>
      <w:r w:rsidR="008E06F1" w:rsidRPr="00360D0B">
        <w:rPr>
          <w:iCs/>
          <w:color w:val="000000"/>
          <w:sz w:val="28"/>
          <w:szCs w:val="28"/>
          <w:lang w:val="x-none"/>
        </w:rPr>
        <w:t xml:space="preserve"> совместно с Госавтоинспекцией, УУП и </w:t>
      </w:r>
      <w:proofErr w:type="gramStart"/>
      <w:r w:rsidR="008E06F1" w:rsidRPr="00360D0B">
        <w:rPr>
          <w:iCs/>
          <w:color w:val="000000"/>
          <w:sz w:val="28"/>
          <w:szCs w:val="28"/>
          <w:lang w:val="x-none"/>
        </w:rPr>
        <w:t>ПДН  с</w:t>
      </w:r>
      <w:proofErr w:type="gramEnd"/>
      <w:r w:rsidR="008E06F1" w:rsidRPr="00360D0B">
        <w:rPr>
          <w:iCs/>
          <w:color w:val="000000"/>
          <w:sz w:val="28"/>
          <w:szCs w:val="28"/>
          <w:lang w:val="x-none"/>
        </w:rPr>
        <w:t xml:space="preserve"> демонстрацией фото- и видеоматериалов с мест ДТП, а также нарушений ПДД, допущенных несовершеннолетними, выступлением ЮИД. Обратить внимание на требования ПДД в части передвижения по проезжей части при отсутствии тротуаров, пешеходных переходов</w:t>
      </w:r>
      <w:r>
        <w:rPr>
          <w:iCs/>
          <w:color w:val="000000"/>
          <w:sz w:val="28"/>
          <w:szCs w:val="28"/>
        </w:rPr>
        <w:t xml:space="preserve">. </w:t>
      </w:r>
      <w:r w:rsidR="006317A3" w:rsidRPr="006317A3">
        <w:rPr>
          <w:iCs/>
          <w:color w:val="000000"/>
          <w:sz w:val="28"/>
          <w:szCs w:val="28"/>
        </w:rPr>
        <w:t>И</w:t>
      </w:r>
      <w:proofErr w:type="spellStart"/>
      <w:r w:rsidRPr="006317A3">
        <w:rPr>
          <w:iCs/>
          <w:color w:val="000000"/>
          <w:sz w:val="28"/>
          <w:szCs w:val="28"/>
          <w:lang w:val="x-none"/>
        </w:rPr>
        <w:t>нформационно</w:t>
      </w:r>
      <w:proofErr w:type="spellEnd"/>
      <w:r w:rsidR="008E06F1" w:rsidRPr="006317A3">
        <w:rPr>
          <w:iCs/>
          <w:color w:val="000000"/>
          <w:sz w:val="28"/>
          <w:szCs w:val="28"/>
          <w:lang w:val="x-none"/>
        </w:rPr>
        <w:t>-методические материалы для проведения занятий доступны для скачивания на порталах «Дорога без опасности» (</w:t>
      </w:r>
      <w:proofErr w:type="spellStart"/>
      <w:r w:rsidR="008E06F1" w:rsidRPr="006317A3">
        <w:rPr>
          <w:iCs/>
          <w:color w:val="000000"/>
          <w:sz w:val="28"/>
          <w:szCs w:val="28"/>
          <w:lang w:val="en-US"/>
        </w:rPr>
        <w:t>bdd</w:t>
      </w:r>
      <w:proofErr w:type="spellEnd"/>
      <w:r w:rsidR="008E06F1" w:rsidRPr="006317A3">
        <w:rPr>
          <w:iCs/>
          <w:color w:val="000000"/>
          <w:sz w:val="28"/>
          <w:szCs w:val="28"/>
          <w:lang w:val="x-none"/>
        </w:rPr>
        <w:t>-</w:t>
      </w:r>
      <w:proofErr w:type="spellStart"/>
      <w:r w:rsidR="008E06F1" w:rsidRPr="006317A3">
        <w:rPr>
          <w:iCs/>
          <w:color w:val="000000"/>
          <w:sz w:val="28"/>
          <w:szCs w:val="28"/>
          <w:lang w:val="en-US"/>
        </w:rPr>
        <w:t>eor</w:t>
      </w:r>
      <w:proofErr w:type="spellEnd"/>
      <w:r w:rsidR="008E06F1" w:rsidRPr="006317A3">
        <w:rPr>
          <w:iCs/>
          <w:color w:val="000000"/>
          <w:sz w:val="28"/>
          <w:szCs w:val="28"/>
          <w:lang w:val="x-none"/>
        </w:rPr>
        <w:t>.</w:t>
      </w:r>
      <w:proofErr w:type="spellStart"/>
      <w:r w:rsidR="008E06F1" w:rsidRPr="006317A3">
        <w:rPr>
          <w:iCs/>
          <w:color w:val="000000"/>
          <w:sz w:val="28"/>
          <w:szCs w:val="28"/>
          <w:lang w:val="en-US"/>
        </w:rPr>
        <w:t>edu</w:t>
      </w:r>
      <w:proofErr w:type="spellEnd"/>
      <w:r w:rsidR="008E06F1" w:rsidRPr="006317A3">
        <w:rPr>
          <w:iCs/>
          <w:color w:val="000000"/>
          <w:sz w:val="28"/>
          <w:szCs w:val="28"/>
          <w:lang w:val="x-none"/>
        </w:rPr>
        <w:t>.</w:t>
      </w:r>
      <w:proofErr w:type="spellStart"/>
      <w:r w:rsidR="008E06F1" w:rsidRPr="006317A3">
        <w:rPr>
          <w:iCs/>
          <w:color w:val="000000"/>
          <w:sz w:val="28"/>
          <w:szCs w:val="28"/>
          <w:lang w:val="en-US"/>
        </w:rPr>
        <w:t>ru</w:t>
      </w:r>
      <w:proofErr w:type="spellEnd"/>
      <w:r w:rsidR="008E06F1" w:rsidRPr="006317A3">
        <w:rPr>
          <w:iCs/>
          <w:color w:val="000000"/>
          <w:sz w:val="28"/>
          <w:szCs w:val="28"/>
          <w:lang w:val="x-none"/>
        </w:rPr>
        <w:t>/</w:t>
      </w:r>
      <w:proofErr w:type="spellStart"/>
      <w:r w:rsidR="008E06F1" w:rsidRPr="006317A3">
        <w:rPr>
          <w:iCs/>
          <w:color w:val="000000"/>
          <w:sz w:val="28"/>
          <w:szCs w:val="28"/>
          <w:lang w:val="en-US"/>
        </w:rPr>
        <w:t>eor</w:t>
      </w:r>
      <w:proofErr w:type="spellEnd"/>
      <w:r w:rsidR="008E06F1" w:rsidRPr="006317A3">
        <w:rPr>
          <w:iCs/>
          <w:color w:val="000000"/>
          <w:sz w:val="28"/>
          <w:szCs w:val="28"/>
          <w:lang w:val="x-none"/>
        </w:rPr>
        <w:t xml:space="preserve">/396), «Город дорог» (pdd.fcp-pbdd.ru), сайтах </w:t>
      </w:r>
      <w:proofErr w:type="spellStart"/>
      <w:proofErr w:type="gramStart"/>
      <w:r w:rsidR="008E06F1" w:rsidRPr="006317A3">
        <w:rPr>
          <w:iCs/>
          <w:color w:val="000000"/>
          <w:sz w:val="28"/>
          <w:szCs w:val="28"/>
          <w:lang w:val="x-none"/>
        </w:rPr>
        <w:t>юидроссии.рф</w:t>
      </w:r>
      <w:proofErr w:type="spellEnd"/>
      <w:proofErr w:type="gramEnd"/>
      <w:r w:rsidR="008E06F1" w:rsidRPr="006317A3">
        <w:rPr>
          <w:iCs/>
          <w:color w:val="000000"/>
          <w:sz w:val="28"/>
          <w:szCs w:val="28"/>
          <w:lang w:val="x-none"/>
        </w:rPr>
        <w:t xml:space="preserve">, </w:t>
      </w:r>
      <w:proofErr w:type="spellStart"/>
      <w:r w:rsidR="008E06F1" w:rsidRPr="006317A3">
        <w:rPr>
          <w:iCs/>
          <w:color w:val="000000"/>
          <w:sz w:val="28"/>
          <w:szCs w:val="28"/>
          <w:lang w:val="en-US"/>
        </w:rPr>
        <w:t>dddgazeta</w:t>
      </w:r>
      <w:proofErr w:type="spellEnd"/>
      <w:r w:rsidR="008E06F1" w:rsidRPr="006317A3">
        <w:rPr>
          <w:iCs/>
          <w:color w:val="000000"/>
          <w:sz w:val="28"/>
          <w:szCs w:val="28"/>
          <w:lang w:val="x-none"/>
        </w:rPr>
        <w:t>.</w:t>
      </w:r>
      <w:proofErr w:type="spellStart"/>
      <w:r w:rsidR="008E06F1" w:rsidRPr="006317A3">
        <w:rPr>
          <w:iCs/>
          <w:color w:val="000000"/>
          <w:sz w:val="28"/>
          <w:szCs w:val="28"/>
          <w:lang w:val="en-US"/>
        </w:rPr>
        <w:t>ru</w:t>
      </w:r>
      <w:proofErr w:type="spellEnd"/>
      <w:r w:rsidR="008E06F1" w:rsidRPr="006317A3">
        <w:rPr>
          <w:iCs/>
          <w:color w:val="000000"/>
          <w:sz w:val="28"/>
          <w:szCs w:val="28"/>
          <w:lang w:val="x-none"/>
        </w:rPr>
        <w:t xml:space="preserve"> и </w:t>
      </w:r>
      <w:proofErr w:type="spellStart"/>
      <w:r w:rsidR="008E06F1" w:rsidRPr="006317A3">
        <w:rPr>
          <w:iCs/>
          <w:color w:val="000000"/>
          <w:sz w:val="28"/>
          <w:szCs w:val="28"/>
          <w:lang w:val="x-none"/>
        </w:rPr>
        <w:t>институтвоспитания.рф</w:t>
      </w:r>
      <w:proofErr w:type="spellEnd"/>
      <w:r w:rsidR="008E06F1" w:rsidRPr="006317A3">
        <w:rPr>
          <w:iCs/>
          <w:color w:val="000000"/>
          <w:sz w:val="28"/>
          <w:szCs w:val="28"/>
          <w:lang w:val="x-none"/>
        </w:rPr>
        <w:t xml:space="preserve"> ФГБУ «Институт изучения детства, семьи и воспитания Российской академии образования»).</w:t>
      </w:r>
    </w:p>
    <w:p w14:paraId="78E073FA" w14:textId="77777777" w:rsidR="008E06F1" w:rsidRPr="006317A3" w:rsidRDefault="006317A3" w:rsidP="006317A3">
      <w:pPr>
        <w:pStyle w:val="ac"/>
        <w:widowControl w:val="0"/>
        <w:numPr>
          <w:ilvl w:val="0"/>
          <w:numId w:val="1"/>
        </w:numPr>
        <w:autoSpaceDE w:val="0"/>
        <w:ind w:left="0" w:firstLine="709"/>
        <w:jc w:val="both"/>
        <w:rPr>
          <w:sz w:val="28"/>
          <w:szCs w:val="28"/>
        </w:rPr>
      </w:pPr>
      <w:r>
        <w:rPr>
          <w:iCs/>
          <w:color w:val="000000"/>
          <w:sz w:val="28"/>
          <w:szCs w:val="28"/>
        </w:rPr>
        <w:t>Е</w:t>
      </w:r>
      <w:r w:rsidR="008E06F1" w:rsidRPr="006317A3">
        <w:rPr>
          <w:iCs/>
          <w:color w:val="000000"/>
          <w:sz w:val="28"/>
          <w:szCs w:val="28"/>
          <w:lang w:val="x-none"/>
        </w:rPr>
        <w:t xml:space="preserve">женедельное информирование родителей с использованием родительских чатов, электронных дневников, форумов, официальных сайтов образовательных организаций, органов местного самоуправления, страниц социальных сетей учебных организаций, а также уголков безопасности о необходимости соблюдения ПДД, контроля передвижения детей, концентрации внимания при нахождении в транспортной среде, разбора с детьми дорожных ситуаций и положительного примера участия в дорожном движении. Материалы для размещения доступны по ссылке: </w:t>
      </w:r>
      <w:r w:rsidR="008E06F1" w:rsidRPr="006317A3">
        <w:rPr>
          <w:iCs/>
          <w:sz w:val="28"/>
          <w:szCs w:val="28"/>
          <w:lang w:val="x-none"/>
        </w:rPr>
        <w:t>https://disk.yandex.ru/d/NpEF6nc03RnMxQ</w:t>
      </w:r>
      <w:r w:rsidR="008E06F1" w:rsidRPr="006317A3">
        <w:rPr>
          <w:iCs/>
          <w:color w:val="000000"/>
          <w:sz w:val="28"/>
          <w:szCs w:val="28"/>
          <w:lang w:val="x-none"/>
        </w:rPr>
        <w:t>,</w:t>
      </w:r>
      <w:r w:rsidR="008E06F1" w:rsidRPr="006317A3">
        <w:rPr>
          <w:iCs/>
          <w:color w:val="000000"/>
          <w:sz w:val="28"/>
          <w:szCs w:val="28"/>
        </w:rPr>
        <w:t xml:space="preserve"> </w:t>
      </w:r>
      <w:r w:rsidR="008E06F1" w:rsidRPr="006317A3">
        <w:rPr>
          <w:iCs/>
          <w:sz w:val="28"/>
          <w:szCs w:val="28"/>
          <w:lang w:val="x-none"/>
        </w:rPr>
        <w:t>https://cloud.mail.ru/public/JofZ/PXKNVx4ez</w:t>
      </w:r>
      <w:r w:rsidR="008E06F1" w:rsidRPr="006317A3">
        <w:rPr>
          <w:iCs/>
          <w:color w:val="000000"/>
          <w:sz w:val="28"/>
          <w:szCs w:val="28"/>
          <w:lang w:val="x-none"/>
        </w:rPr>
        <w:t xml:space="preserve">, </w:t>
      </w:r>
      <w:proofErr w:type="spellStart"/>
      <w:r w:rsidR="008E06F1" w:rsidRPr="006317A3">
        <w:rPr>
          <w:iCs/>
          <w:color w:val="000000"/>
          <w:sz w:val="28"/>
          <w:szCs w:val="28"/>
          <w:lang w:val="x-none"/>
        </w:rPr>
        <w:t>дорожныеловушки.рф</w:t>
      </w:r>
      <w:proofErr w:type="spellEnd"/>
      <w:r w:rsidR="008E06F1" w:rsidRPr="006317A3">
        <w:rPr>
          <w:iCs/>
          <w:color w:val="000000"/>
          <w:sz w:val="28"/>
          <w:szCs w:val="28"/>
          <w:lang w:val="x-none"/>
        </w:rPr>
        <w:t>,</w:t>
      </w:r>
      <w:r w:rsidR="008E06F1" w:rsidRPr="006317A3">
        <w:rPr>
          <w:iCs/>
          <w:color w:val="000000"/>
          <w:sz w:val="28"/>
          <w:szCs w:val="28"/>
        </w:rPr>
        <w:t xml:space="preserve"> </w:t>
      </w:r>
      <w:r w:rsidR="008E06F1" w:rsidRPr="006317A3">
        <w:rPr>
          <w:iCs/>
          <w:sz w:val="28"/>
          <w:szCs w:val="28"/>
          <w:lang w:val="x-none"/>
        </w:rPr>
        <w:t>https://cloud.mail.ru/public/7Fk8/3e1Zzoyk8</w:t>
      </w:r>
      <w:r w:rsidR="008E06F1" w:rsidRPr="006317A3">
        <w:rPr>
          <w:iCs/>
          <w:color w:val="000000"/>
          <w:sz w:val="28"/>
          <w:szCs w:val="28"/>
          <w:lang w:val="x-none"/>
        </w:rPr>
        <w:t>.</w:t>
      </w:r>
    </w:p>
    <w:p w14:paraId="55CE2D76" w14:textId="0FB914E0" w:rsidR="008E06F1" w:rsidRPr="008E06F1" w:rsidRDefault="006317A3" w:rsidP="00360D0B">
      <w:pPr>
        <w:spacing w:before="1"/>
        <w:ind w:right="-1" w:firstLine="709"/>
        <w:jc w:val="both"/>
        <w:rPr>
          <w:sz w:val="28"/>
          <w:szCs w:val="28"/>
        </w:rPr>
      </w:pPr>
      <w:r>
        <w:rPr>
          <w:color w:val="000000"/>
          <w:sz w:val="28"/>
          <w:szCs w:val="28"/>
        </w:rPr>
        <w:t xml:space="preserve">По итогам проведения мероприятий специалистам РУО, ответственным за данное направление работы, необходимо в срок </w:t>
      </w:r>
      <w:r w:rsidRPr="00115B37">
        <w:rPr>
          <w:b/>
          <w:bCs/>
          <w:color w:val="000000"/>
          <w:sz w:val="28"/>
          <w:szCs w:val="28"/>
        </w:rPr>
        <w:t>до 1</w:t>
      </w:r>
      <w:r w:rsidR="00115B37" w:rsidRPr="00115B37">
        <w:rPr>
          <w:b/>
          <w:bCs/>
          <w:color w:val="000000"/>
          <w:sz w:val="28"/>
          <w:szCs w:val="28"/>
        </w:rPr>
        <w:t>8</w:t>
      </w:r>
      <w:r w:rsidRPr="00115B37">
        <w:rPr>
          <w:b/>
          <w:bCs/>
          <w:color w:val="000000"/>
          <w:sz w:val="28"/>
          <w:szCs w:val="28"/>
        </w:rPr>
        <w:t>.09.2024</w:t>
      </w:r>
      <w:r>
        <w:rPr>
          <w:color w:val="000000"/>
          <w:sz w:val="28"/>
          <w:szCs w:val="28"/>
        </w:rPr>
        <w:t xml:space="preserve"> заполнить промежуточную информацию по ссылке: </w:t>
      </w:r>
      <w:hyperlink r:id="rId7" w:history="1">
        <w:r w:rsidR="00115B37" w:rsidRPr="005A2B3C">
          <w:rPr>
            <w:rStyle w:val="a8"/>
            <w:sz w:val="28"/>
            <w:szCs w:val="28"/>
          </w:rPr>
          <w:t>https://disk.yandex.ru/i/flDHIIjQekgsKg</w:t>
        </w:r>
      </w:hyperlink>
      <w:r w:rsidR="00115B37">
        <w:rPr>
          <w:color w:val="000000"/>
          <w:sz w:val="28"/>
          <w:szCs w:val="28"/>
        </w:rPr>
        <w:t xml:space="preserve"> </w:t>
      </w:r>
      <w:r>
        <w:rPr>
          <w:color w:val="000000"/>
          <w:sz w:val="28"/>
          <w:szCs w:val="28"/>
        </w:rPr>
        <w:t xml:space="preserve">и в срок </w:t>
      </w:r>
      <w:r w:rsidRPr="00115B37">
        <w:rPr>
          <w:b/>
          <w:bCs/>
          <w:color w:val="000000"/>
          <w:sz w:val="28"/>
          <w:szCs w:val="28"/>
        </w:rPr>
        <w:t>до 2</w:t>
      </w:r>
      <w:r w:rsidR="00115B37" w:rsidRPr="00115B37">
        <w:rPr>
          <w:b/>
          <w:bCs/>
          <w:color w:val="000000"/>
          <w:sz w:val="28"/>
          <w:szCs w:val="28"/>
        </w:rPr>
        <w:t>5</w:t>
      </w:r>
      <w:r w:rsidRPr="00115B37">
        <w:rPr>
          <w:b/>
          <w:bCs/>
          <w:color w:val="000000"/>
          <w:sz w:val="28"/>
          <w:szCs w:val="28"/>
        </w:rPr>
        <w:t>.09.2024</w:t>
      </w:r>
      <w:r>
        <w:rPr>
          <w:color w:val="000000"/>
          <w:sz w:val="28"/>
          <w:szCs w:val="28"/>
        </w:rPr>
        <w:t xml:space="preserve"> итоговую информацию о проведении мероприятий по ссылке: </w:t>
      </w:r>
      <w:hyperlink r:id="rId8" w:history="1">
        <w:r w:rsidR="00115B37" w:rsidRPr="005A2B3C">
          <w:rPr>
            <w:rStyle w:val="a8"/>
            <w:sz w:val="28"/>
            <w:szCs w:val="28"/>
          </w:rPr>
          <w:t>https://disk.yandex.ru/i/flDHIIjQekgsKg</w:t>
        </w:r>
      </w:hyperlink>
    </w:p>
    <w:p w14:paraId="61B2FA95" w14:textId="77777777" w:rsidR="009A07A0" w:rsidRPr="008E06F1" w:rsidRDefault="009A07A0" w:rsidP="00FE3CA6">
      <w:pPr>
        <w:widowControl w:val="0"/>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1700"/>
        <w:gridCol w:w="210"/>
        <w:gridCol w:w="8181"/>
      </w:tblGrid>
      <w:tr w:rsidR="001628DF" w:rsidRPr="00DA19C5" w14:paraId="7DE5B4F8" w14:textId="77777777" w:rsidTr="006317A3">
        <w:tc>
          <w:tcPr>
            <w:tcW w:w="1700" w:type="dxa"/>
          </w:tcPr>
          <w:p w14:paraId="2A44037E" w14:textId="77777777" w:rsidR="001628DF" w:rsidRPr="00DA19C5" w:rsidRDefault="001628DF" w:rsidP="00FE3CA6">
            <w:pPr>
              <w:widowControl w:val="0"/>
              <w:jc w:val="both"/>
              <w:rPr>
                <w:sz w:val="28"/>
                <w:szCs w:val="28"/>
              </w:rPr>
            </w:pPr>
            <w:r w:rsidRPr="00DA19C5">
              <w:rPr>
                <w:sz w:val="28"/>
                <w:szCs w:val="28"/>
              </w:rPr>
              <w:t>Приложение:</w:t>
            </w:r>
          </w:p>
        </w:tc>
        <w:tc>
          <w:tcPr>
            <w:tcW w:w="210" w:type="dxa"/>
          </w:tcPr>
          <w:p w14:paraId="0E46B8B1" w14:textId="77777777" w:rsidR="001628DF" w:rsidRPr="00DA19C5" w:rsidRDefault="001628DF" w:rsidP="00FE3CA6">
            <w:pPr>
              <w:widowControl w:val="0"/>
              <w:jc w:val="both"/>
              <w:rPr>
                <w:sz w:val="28"/>
                <w:szCs w:val="28"/>
              </w:rPr>
            </w:pPr>
          </w:p>
        </w:tc>
        <w:tc>
          <w:tcPr>
            <w:tcW w:w="8181" w:type="dxa"/>
          </w:tcPr>
          <w:p w14:paraId="4A280F74" w14:textId="77777777" w:rsidR="001628DF" w:rsidRPr="00DA19C5" w:rsidRDefault="006317A3" w:rsidP="006317A3">
            <w:pPr>
              <w:widowControl w:val="0"/>
              <w:jc w:val="both"/>
              <w:rPr>
                <w:sz w:val="28"/>
                <w:szCs w:val="28"/>
              </w:rPr>
            </w:pPr>
            <w:r>
              <w:rPr>
                <w:sz w:val="28"/>
                <w:szCs w:val="28"/>
              </w:rPr>
              <w:t>н</w:t>
            </w:r>
            <w:r w:rsidR="00C07FF5" w:rsidRPr="00DA19C5">
              <w:rPr>
                <w:sz w:val="28"/>
                <w:szCs w:val="28"/>
              </w:rPr>
              <w:t>а</w:t>
            </w:r>
            <w:r>
              <w:rPr>
                <w:sz w:val="28"/>
                <w:szCs w:val="28"/>
              </w:rPr>
              <w:t xml:space="preserve"> 3</w:t>
            </w:r>
            <w:r w:rsidR="00C07FF5" w:rsidRPr="00DA19C5">
              <w:rPr>
                <w:sz w:val="28"/>
                <w:szCs w:val="28"/>
              </w:rPr>
              <w:t xml:space="preserve"> л. в</w:t>
            </w:r>
            <w:r>
              <w:rPr>
                <w:sz w:val="28"/>
                <w:szCs w:val="28"/>
              </w:rPr>
              <w:t xml:space="preserve"> 1</w:t>
            </w:r>
            <w:r w:rsidR="00C07FF5" w:rsidRPr="00DA19C5">
              <w:rPr>
                <w:sz w:val="28"/>
                <w:szCs w:val="28"/>
              </w:rPr>
              <w:t xml:space="preserve"> экз.</w:t>
            </w:r>
          </w:p>
        </w:tc>
      </w:tr>
    </w:tbl>
    <w:p w14:paraId="705C9A82" w14:textId="77777777" w:rsidR="00FC6A95" w:rsidRDefault="00FC6A95" w:rsidP="00FE3CA6">
      <w:pPr>
        <w:widowControl w:val="0"/>
        <w:jc w:val="both"/>
        <w:rPr>
          <w:sz w:val="28"/>
          <w:szCs w:val="28"/>
        </w:rPr>
      </w:pPr>
    </w:p>
    <w:p w14:paraId="2BA0565A" w14:textId="77777777"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14:paraId="08DE1A0F" w14:textId="77777777" w:rsidTr="004E11A0">
        <w:trPr>
          <w:trHeight w:val="1569"/>
        </w:trPr>
        <w:tc>
          <w:tcPr>
            <w:tcW w:w="4253" w:type="dxa"/>
          </w:tcPr>
          <w:p w14:paraId="411D8E8A" w14:textId="77777777" w:rsidR="00BB5DEB" w:rsidRDefault="006317A3" w:rsidP="004E11A0">
            <w:pPr>
              <w:rPr>
                <w:sz w:val="28"/>
                <w:szCs w:val="28"/>
              </w:rPr>
            </w:pPr>
            <w:permStart w:id="218175459" w:edGrp="everyone"/>
            <w:permStart w:id="1101470556" w:edGrp="everyone" w:colFirst="2" w:colLast="2"/>
            <w:permEnd w:id="1546997900"/>
            <w:r>
              <w:rPr>
                <w:sz w:val="28"/>
                <w:szCs w:val="28"/>
              </w:rPr>
              <w:t>Заместитель д</w:t>
            </w:r>
            <w:r w:rsidR="00BB5DEB">
              <w:rPr>
                <w:sz w:val="28"/>
                <w:szCs w:val="28"/>
              </w:rPr>
              <w:t>иректор</w:t>
            </w:r>
            <w:r>
              <w:rPr>
                <w:sz w:val="28"/>
                <w:szCs w:val="28"/>
              </w:rPr>
              <w:t>а</w:t>
            </w:r>
            <w:r w:rsidR="00BB5DEB">
              <w:rPr>
                <w:sz w:val="28"/>
                <w:szCs w:val="28"/>
              </w:rPr>
              <w:t xml:space="preserve"> Департамента</w:t>
            </w:r>
            <w:permEnd w:id="218175459"/>
          </w:p>
        </w:tc>
        <w:tc>
          <w:tcPr>
            <w:tcW w:w="3101" w:type="dxa"/>
            <w:vAlign w:val="center"/>
          </w:tcPr>
          <w:p w14:paraId="25F227CA" w14:textId="77777777" w:rsidR="00BB5DEB" w:rsidRDefault="00BB5DEB" w:rsidP="004E11A0">
            <w:pPr>
              <w:ind w:left="-108" w:right="-108"/>
              <w:jc w:val="center"/>
            </w:pPr>
            <w:r>
              <w:rPr>
                <w:noProof/>
              </w:rPr>
              <w:drawing>
                <wp:inline distT="0" distB="0" distL="0" distR="0" wp14:anchorId="542A025D" wp14:editId="6AA98A24">
                  <wp:extent cx="1880235" cy="1002030"/>
                  <wp:effectExtent l="0" t="0" r="5715" b="762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55ED3A30" w14:textId="77777777" w:rsidR="00BB5DEB" w:rsidRDefault="006317A3" w:rsidP="006317A3">
            <w:pPr>
              <w:jc w:val="center"/>
              <w:rPr>
                <w:sz w:val="28"/>
                <w:szCs w:val="28"/>
              </w:rPr>
            </w:pPr>
            <w:r>
              <w:rPr>
                <w:sz w:val="28"/>
                <w:szCs w:val="28"/>
              </w:rPr>
              <w:t>Е.В. Кречетова</w:t>
            </w:r>
          </w:p>
        </w:tc>
      </w:tr>
    </w:tbl>
    <w:p w14:paraId="510E4411" w14:textId="77777777" w:rsidR="00BB5DEB" w:rsidRPr="00457C12" w:rsidRDefault="00BB5DEB" w:rsidP="00BB5DEB">
      <w:pPr>
        <w:widowControl w:val="0"/>
        <w:jc w:val="both"/>
        <w:rPr>
          <w:sz w:val="28"/>
          <w:szCs w:val="28"/>
        </w:rPr>
      </w:pPr>
      <w:permStart w:id="317945236" w:edGrp="everyone"/>
      <w:permEnd w:id="1101470556"/>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14:paraId="578658E3" w14:textId="77777777" w:rsidTr="004E11A0">
        <w:trPr>
          <w:trHeight w:val="1569"/>
        </w:trPr>
        <w:tc>
          <w:tcPr>
            <w:tcW w:w="4253" w:type="dxa"/>
          </w:tcPr>
          <w:p w14:paraId="2B562FE5" w14:textId="6D353018" w:rsidR="00BB5DEB" w:rsidRDefault="00BB5DEB" w:rsidP="004E11A0">
            <w:pPr>
              <w:rPr>
                <w:sz w:val="28"/>
                <w:szCs w:val="28"/>
              </w:rPr>
            </w:pPr>
            <w:permStart w:id="1699359221" w:edGrp="everyone"/>
            <w:permEnd w:id="317945236"/>
            <w:permEnd w:id="1699359221"/>
          </w:p>
        </w:tc>
        <w:tc>
          <w:tcPr>
            <w:tcW w:w="3101" w:type="dxa"/>
            <w:vAlign w:val="center"/>
          </w:tcPr>
          <w:p w14:paraId="2478375D" w14:textId="77777777" w:rsidR="00BB5DEB" w:rsidRDefault="00BB5DEB" w:rsidP="004E11A0">
            <w:pPr>
              <w:ind w:left="-108" w:right="-108"/>
              <w:jc w:val="center"/>
            </w:pPr>
            <w:r>
              <w:rPr>
                <w:noProof/>
              </w:rPr>
              <w:drawing>
                <wp:inline distT="0" distB="0" distL="0" distR="0" wp14:anchorId="0525778D" wp14:editId="096801FD">
                  <wp:extent cx="1880235" cy="1002030"/>
                  <wp:effectExtent l="0" t="0" r="5715" b="762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32F0B617" w14:textId="2C82FCB6" w:rsidR="00BB5DEB" w:rsidRDefault="00BB5DEB" w:rsidP="004E11A0">
            <w:pPr>
              <w:jc w:val="right"/>
              <w:rPr>
                <w:sz w:val="28"/>
                <w:szCs w:val="28"/>
              </w:rPr>
            </w:pPr>
            <w:permStart w:id="19470720" w:edGrp="everyone"/>
            <w:permEnd w:id="19470720"/>
          </w:p>
        </w:tc>
      </w:tr>
    </w:tbl>
    <w:p w14:paraId="580CCFB6" w14:textId="77777777" w:rsidR="00BB5DEB" w:rsidRDefault="00BB5DEB" w:rsidP="00BB5DEB">
      <w:permStart w:id="490941289" w:edGrp="everyone"/>
    </w:p>
    <w:permEnd w:id="490941289"/>
    <w:p w14:paraId="50C5ED36" w14:textId="77777777" w:rsidR="00D27B03" w:rsidRDefault="00D27B03">
      <w:pPr>
        <w:rPr>
          <w:sz w:val="28"/>
          <w:szCs w:val="28"/>
        </w:rPr>
      </w:pPr>
    </w:p>
    <w:sectPr w:rsidR="00D27B03" w:rsidSect="009D569C">
      <w:headerReference w:type="default" r:id="rId10"/>
      <w:footerReference w:type="default" r:id="rId11"/>
      <w:headerReference w:type="first" r:id="rId12"/>
      <w:footerReference w:type="first" r:id="rId13"/>
      <w:pgSz w:w="11906" w:h="16838"/>
      <w:pgMar w:top="1134" w:right="624" w:bottom="1134" w:left="119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E899" w14:textId="77777777" w:rsidR="008E0BA8" w:rsidRDefault="008E0BA8" w:rsidP="00422DD4">
      <w:r>
        <w:separator/>
      </w:r>
    </w:p>
  </w:endnote>
  <w:endnote w:type="continuationSeparator" w:id="0">
    <w:p w14:paraId="5605B516" w14:textId="77777777" w:rsidR="008E0BA8" w:rsidRDefault="008E0BA8" w:rsidP="0042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887F" w14:textId="77777777" w:rsidR="00422DD4" w:rsidRPr="006A34B1" w:rsidRDefault="00E123B1" w:rsidP="00422DD4">
    <w:pPr>
      <w:pStyle w:val="a6"/>
      <w:jc w:val="right"/>
      <w:rPr>
        <w:sz w:val="20"/>
        <w:szCs w:val="20"/>
      </w:rPr>
    </w:pPr>
    <w:r>
      <w:rPr>
        <w:sz w:val="20"/>
        <w:szCs w:val="20"/>
      </w:rPr>
      <w:t>Вр-6177836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BD81" w14:textId="77777777" w:rsidR="00422DD4" w:rsidRPr="006A34B1" w:rsidRDefault="00E123B1" w:rsidP="00422DD4">
    <w:pPr>
      <w:pStyle w:val="a6"/>
      <w:jc w:val="right"/>
      <w:rPr>
        <w:sz w:val="20"/>
        <w:szCs w:val="20"/>
      </w:rPr>
    </w:pPr>
    <w:r>
      <w:rPr>
        <w:sz w:val="20"/>
        <w:szCs w:val="20"/>
      </w:rPr>
      <w:t>Вр-6177836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A9EF" w14:textId="77777777" w:rsidR="008E0BA8" w:rsidRDefault="008E0BA8" w:rsidP="00422DD4">
      <w:r>
        <w:separator/>
      </w:r>
    </w:p>
  </w:footnote>
  <w:footnote w:type="continuationSeparator" w:id="0">
    <w:p w14:paraId="60820C40" w14:textId="77777777" w:rsidR="008E0BA8" w:rsidRDefault="008E0BA8" w:rsidP="0042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DF4A" w14:textId="77777777" w:rsidR="00422DD4" w:rsidRPr="00422DD4" w:rsidRDefault="00314472" w:rsidP="00422DD4">
    <w:pPr>
      <w:pStyle w:val="a4"/>
      <w:jc w:val="center"/>
    </w:pPr>
    <w:permStart w:id="1508773333" w:edGrp="everyone"/>
    <w:r>
      <w:t xml:space="preserve"> </w:t>
    </w:r>
    <w:permEnd w:id="150877333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E347" w14:textId="77777777" w:rsidR="00422DD4" w:rsidRPr="00314472" w:rsidRDefault="00314472" w:rsidP="00422DD4">
    <w:pPr>
      <w:pStyle w:val="a4"/>
      <w:jc w:val="center"/>
    </w:pPr>
    <w:permStart w:id="2141280358" w:edGrp="everyone"/>
    <w:r>
      <w:t xml:space="preserve"> </w:t>
    </w:r>
    <w:permEnd w:id="214128035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B0DD0"/>
    <w:multiLevelType w:val="hybridMultilevel"/>
    <w:tmpl w:val="51DCF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FVQAcCt9bJsbE3dua8EN6xI+8IGE3A3qNkzXMHZixH7U2O5rP+CLytb64e89egMjy+GZAFjQBB16ch9rVm4kUQ==" w:salt="eQbdgxa4pJjhNWcqfw/euA=="/>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9A"/>
    <w:rsid w:val="00007853"/>
    <w:rsid w:val="00017AA4"/>
    <w:rsid w:val="00024622"/>
    <w:rsid w:val="000259C3"/>
    <w:rsid w:val="00033ECA"/>
    <w:rsid w:val="00037B4A"/>
    <w:rsid w:val="0005591A"/>
    <w:rsid w:val="00055BC9"/>
    <w:rsid w:val="00060103"/>
    <w:rsid w:val="000608BF"/>
    <w:rsid w:val="000835B8"/>
    <w:rsid w:val="000962C3"/>
    <w:rsid w:val="000B2577"/>
    <w:rsid w:val="000B7402"/>
    <w:rsid w:val="000C077E"/>
    <w:rsid w:val="000C39D5"/>
    <w:rsid w:val="000D1146"/>
    <w:rsid w:val="000E6E4F"/>
    <w:rsid w:val="000F4CA2"/>
    <w:rsid w:val="00104EF3"/>
    <w:rsid w:val="00106561"/>
    <w:rsid w:val="00106FE4"/>
    <w:rsid w:val="00115B37"/>
    <w:rsid w:val="00124E6D"/>
    <w:rsid w:val="00132582"/>
    <w:rsid w:val="001370BC"/>
    <w:rsid w:val="00153E4D"/>
    <w:rsid w:val="001628DF"/>
    <w:rsid w:val="00177D64"/>
    <w:rsid w:val="0018087A"/>
    <w:rsid w:val="00186803"/>
    <w:rsid w:val="00190F31"/>
    <w:rsid w:val="001976BD"/>
    <w:rsid w:val="001B46F4"/>
    <w:rsid w:val="001D6AE3"/>
    <w:rsid w:val="001F1A98"/>
    <w:rsid w:val="002046FB"/>
    <w:rsid w:val="002250A1"/>
    <w:rsid w:val="002307F6"/>
    <w:rsid w:val="00231698"/>
    <w:rsid w:val="0024108B"/>
    <w:rsid w:val="00244135"/>
    <w:rsid w:val="0025158B"/>
    <w:rsid w:val="002536F7"/>
    <w:rsid w:val="002849A0"/>
    <w:rsid w:val="002B38A4"/>
    <w:rsid w:val="002B509A"/>
    <w:rsid w:val="002B5D2A"/>
    <w:rsid w:val="002C33D2"/>
    <w:rsid w:val="002C4073"/>
    <w:rsid w:val="002F17B8"/>
    <w:rsid w:val="00306FD0"/>
    <w:rsid w:val="003110D1"/>
    <w:rsid w:val="00314472"/>
    <w:rsid w:val="003225DC"/>
    <w:rsid w:val="00350410"/>
    <w:rsid w:val="00352073"/>
    <w:rsid w:val="00360D0B"/>
    <w:rsid w:val="00362D37"/>
    <w:rsid w:val="003665D2"/>
    <w:rsid w:val="00373853"/>
    <w:rsid w:val="00374795"/>
    <w:rsid w:val="003764AF"/>
    <w:rsid w:val="003A0B20"/>
    <w:rsid w:val="003A3908"/>
    <w:rsid w:val="003A623E"/>
    <w:rsid w:val="003B251B"/>
    <w:rsid w:val="003B3CDA"/>
    <w:rsid w:val="003D3F3D"/>
    <w:rsid w:val="00422DD4"/>
    <w:rsid w:val="004263CD"/>
    <w:rsid w:val="00433C0E"/>
    <w:rsid w:val="004356D9"/>
    <w:rsid w:val="00446A18"/>
    <w:rsid w:val="004502D7"/>
    <w:rsid w:val="00470F1A"/>
    <w:rsid w:val="0047169B"/>
    <w:rsid w:val="00492304"/>
    <w:rsid w:val="004B49B2"/>
    <w:rsid w:val="004E37D9"/>
    <w:rsid w:val="004F294F"/>
    <w:rsid w:val="005561FA"/>
    <w:rsid w:val="005608A5"/>
    <w:rsid w:val="00576A57"/>
    <w:rsid w:val="00594B62"/>
    <w:rsid w:val="005D590C"/>
    <w:rsid w:val="0060232C"/>
    <w:rsid w:val="006162FC"/>
    <w:rsid w:val="006317A3"/>
    <w:rsid w:val="00640A97"/>
    <w:rsid w:val="00650FFD"/>
    <w:rsid w:val="00651E80"/>
    <w:rsid w:val="0066115A"/>
    <w:rsid w:val="006A34B1"/>
    <w:rsid w:val="006A59B8"/>
    <w:rsid w:val="006B3CB7"/>
    <w:rsid w:val="006B6519"/>
    <w:rsid w:val="006C141B"/>
    <w:rsid w:val="006E04D0"/>
    <w:rsid w:val="006F69D8"/>
    <w:rsid w:val="00731623"/>
    <w:rsid w:val="007338B1"/>
    <w:rsid w:val="007342ED"/>
    <w:rsid w:val="00736EB2"/>
    <w:rsid w:val="0074132B"/>
    <w:rsid w:val="00741567"/>
    <w:rsid w:val="00762128"/>
    <w:rsid w:val="00776C6E"/>
    <w:rsid w:val="007A4174"/>
    <w:rsid w:val="007D537D"/>
    <w:rsid w:val="007D75EA"/>
    <w:rsid w:val="007E4CE4"/>
    <w:rsid w:val="00814AF2"/>
    <w:rsid w:val="00814BD9"/>
    <w:rsid w:val="00831F05"/>
    <w:rsid w:val="008603D1"/>
    <w:rsid w:val="008631D6"/>
    <w:rsid w:val="00865C19"/>
    <w:rsid w:val="00872E38"/>
    <w:rsid w:val="008930AA"/>
    <w:rsid w:val="008A3033"/>
    <w:rsid w:val="008A437F"/>
    <w:rsid w:val="008A4D71"/>
    <w:rsid w:val="008D3ACB"/>
    <w:rsid w:val="008E06F1"/>
    <w:rsid w:val="008E0BA8"/>
    <w:rsid w:val="00915965"/>
    <w:rsid w:val="00937FE9"/>
    <w:rsid w:val="00947C91"/>
    <w:rsid w:val="0095081F"/>
    <w:rsid w:val="00957220"/>
    <w:rsid w:val="009754A8"/>
    <w:rsid w:val="009A07A0"/>
    <w:rsid w:val="009B40C4"/>
    <w:rsid w:val="009B5A01"/>
    <w:rsid w:val="009C1B9D"/>
    <w:rsid w:val="009C7B29"/>
    <w:rsid w:val="009D569C"/>
    <w:rsid w:val="009E6415"/>
    <w:rsid w:val="00A03C23"/>
    <w:rsid w:val="00A25B54"/>
    <w:rsid w:val="00A36A82"/>
    <w:rsid w:val="00A4458D"/>
    <w:rsid w:val="00A45BDE"/>
    <w:rsid w:val="00A73037"/>
    <w:rsid w:val="00A8285A"/>
    <w:rsid w:val="00AA01A0"/>
    <w:rsid w:val="00AA5DA5"/>
    <w:rsid w:val="00AC227C"/>
    <w:rsid w:val="00AC5588"/>
    <w:rsid w:val="00AC7F33"/>
    <w:rsid w:val="00AD4637"/>
    <w:rsid w:val="00B0032C"/>
    <w:rsid w:val="00B21A89"/>
    <w:rsid w:val="00B3338A"/>
    <w:rsid w:val="00B464CF"/>
    <w:rsid w:val="00B6631A"/>
    <w:rsid w:val="00B664CF"/>
    <w:rsid w:val="00BA7F65"/>
    <w:rsid w:val="00BB5DEB"/>
    <w:rsid w:val="00BE5669"/>
    <w:rsid w:val="00C03D23"/>
    <w:rsid w:val="00C04001"/>
    <w:rsid w:val="00C05758"/>
    <w:rsid w:val="00C064BB"/>
    <w:rsid w:val="00C07FF5"/>
    <w:rsid w:val="00C16DE0"/>
    <w:rsid w:val="00C55E28"/>
    <w:rsid w:val="00C727F6"/>
    <w:rsid w:val="00CA24AA"/>
    <w:rsid w:val="00CC3B5D"/>
    <w:rsid w:val="00CC5300"/>
    <w:rsid w:val="00CD32A7"/>
    <w:rsid w:val="00CD4E24"/>
    <w:rsid w:val="00CE35D8"/>
    <w:rsid w:val="00CF5AEB"/>
    <w:rsid w:val="00CF6A16"/>
    <w:rsid w:val="00D04DB4"/>
    <w:rsid w:val="00D20DB1"/>
    <w:rsid w:val="00D21E06"/>
    <w:rsid w:val="00D27B03"/>
    <w:rsid w:val="00D338AA"/>
    <w:rsid w:val="00D47890"/>
    <w:rsid w:val="00D744E6"/>
    <w:rsid w:val="00D77C20"/>
    <w:rsid w:val="00DA19C5"/>
    <w:rsid w:val="00DD0A8E"/>
    <w:rsid w:val="00DE163F"/>
    <w:rsid w:val="00DF43C8"/>
    <w:rsid w:val="00DF4636"/>
    <w:rsid w:val="00E073CD"/>
    <w:rsid w:val="00E123B1"/>
    <w:rsid w:val="00E1489F"/>
    <w:rsid w:val="00E321B1"/>
    <w:rsid w:val="00E35847"/>
    <w:rsid w:val="00E6452E"/>
    <w:rsid w:val="00EB5DB0"/>
    <w:rsid w:val="00EC1B09"/>
    <w:rsid w:val="00EC2FE8"/>
    <w:rsid w:val="00EE5DEF"/>
    <w:rsid w:val="00EE7A67"/>
    <w:rsid w:val="00EE7A84"/>
    <w:rsid w:val="00F24C15"/>
    <w:rsid w:val="00F61B55"/>
    <w:rsid w:val="00F679EC"/>
    <w:rsid w:val="00F70741"/>
    <w:rsid w:val="00F72AA0"/>
    <w:rsid w:val="00F84506"/>
    <w:rsid w:val="00FA0888"/>
    <w:rsid w:val="00FB416B"/>
    <w:rsid w:val="00FB7E15"/>
    <w:rsid w:val="00FC1D4F"/>
    <w:rsid w:val="00FC6A95"/>
    <w:rsid w:val="00FD14B4"/>
    <w:rsid w:val="00FE3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8120A"/>
  <w15:docId w15:val="{F0DA16AE-1E04-47AB-8B90-B845624F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D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B509A"/>
    <w:pPr>
      <w:widowControl w:val="0"/>
      <w:ind w:firstLine="720"/>
    </w:pPr>
    <w:rPr>
      <w:rFonts w:ascii="Arial" w:hAnsi="Arial"/>
      <w:snapToGrid w:val="0"/>
    </w:rPr>
  </w:style>
  <w:style w:type="table" w:styleId="a3">
    <w:name w:val="Table Grid"/>
    <w:basedOn w:val="a1"/>
    <w:rsid w:val="0018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2DD4"/>
    <w:pPr>
      <w:tabs>
        <w:tab w:val="center" w:pos="4677"/>
        <w:tab w:val="right" w:pos="9355"/>
      </w:tabs>
    </w:pPr>
  </w:style>
  <w:style w:type="character" w:customStyle="1" w:styleId="a5">
    <w:name w:val="Верхний колонтитул Знак"/>
    <w:link w:val="a4"/>
    <w:rsid w:val="00422DD4"/>
    <w:rPr>
      <w:sz w:val="24"/>
      <w:szCs w:val="24"/>
    </w:rPr>
  </w:style>
  <w:style w:type="paragraph" w:styleId="a6">
    <w:name w:val="footer"/>
    <w:basedOn w:val="a"/>
    <w:link w:val="a7"/>
    <w:rsid w:val="00422DD4"/>
    <w:pPr>
      <w:tabs>
        <w:tab w:val="center" w:pos="4677"/>
        <w:tab w:val="right" w:pos="9355"/>
      </w:tabs>
    </w:pPr>
  </w:style>
  <w:style w:type="character" w:customStyle="1" w:styleId="a7">
    <w:name w:val="Нижний колонтитул Знак"/>
    <w:link w:val="a6"/>
    <w:rsid w:val="00422DD4"/>
    <w:rPr>
      <w:sz w:val="24"/>
      <w:szCs w:val="24"/>
    </w:rPr>
  </w:style>
  <w:style w:type="character" w:styleId="a8">
    <w:name w:val="Hyperlink"/>
    <w:unhideWhenUsed/>
    <w:rsid w:val="008E06F1"/>
    <w:rPr>
      <w:color w:val="0563C1"/>
      <w:u w:val="single"/>
    </w:rPr>
  </w:style>
  <w:style w:type="paragraph" w:styleId="a9">
    <w:name w:val="footnote text"/>
    <w:basedOn w:val="a"/>
    <w:link w:val="aa"/>
    <w:unhideWhenUsed/>
    <w:rsid w:val="008E06F1"/>
    <w:pPr>
      <w:suppressLineNumbers/>
      <w:suppressAutoHyphens/>
      <w:ind w:left="339" w:hanging="339"/>
    </w:pPr>
    <w:rPr>
      <w:rFonts w:ascii="Times New Roman" w:eastAsia="Times New Roman" w:hAnsi="Times New Roman" w:cs="Times New Roman"/>
      <w:sz w:val="20"/>
      <w:szCs w:val="20"/>
      <w:lang w:eastAsia="zh-CN"/>
    </w:rPr>
  </w:style>
  <w:style w:type="character" w:customStyle="1" w:styleId="aa">
    <w:name w:val="Текст сноски Знак"/>
    <w:basedOn w:val="a0"/>
    <w:link w:val="a9"/>
    <w:rsid w:val="008E06F1"/>
    <w:rPr>
      <w:rFonts w:ascii="Times New Roman" w:eastAsia="Times New Roman" w:hAnsi="Times New Roman" w:cs="Times New Roman"/>
      <w:lang w:eastAsia="zh-CN"/>
    </w:rPr>
  </w:style>
  <w:style w:type="paragraph" w:customStyle="1" w:styleId="Default">
    <w:name w:val="Default"/>
    <w:rsid w:val="008E06F1"/>
    <w:pPr>
      <w:suppressAutoHyphens/>
      <w:autoSpaceDE w:val="0"/>
    </w:pPr>
    <w:rPr>
      <w:rFonts w:ascii="Times New Roman" w:eastAsia="Calibri" w:hAnsi="Times New Roman" w:cs="Times New Roman"/>
      <w:color w:val="000000"/>
      <w:sz w:val="24"/>
      <w:szCs w:val="24"/>
      <w:lang w:eastAsia="zh-CN"/>
    </w:rPr>
  </w:style>
  <w:style w:type="character" w:customStyle="1" w:styleId="2">
    <w:name w:val="Основной текст (2)_"/>
    <w:rsid w:val="008E06F1"/>
    <w:rPr>
      <w:sz w:val="28"/>
      <w:szCs w:val="28"/>
      <w:shd w:val="clear" w:color="auto" w:fill="FFFFFF"/>
    </w:rPr>
  </w:style>
  <w:style w:type="character" w:customStyle="1" w:styleId="ab">
    <w:name w:val="Символ сноски"/>
    <w:rsid w:val="008E06F1"/>
    <w:rPr>
      <w:vertAlign w:val="superscript"/>
    </w:rPr>
  </w:style>
  <w:style w:type="paragraph" w:styleId="ac">
    <w:name w:val="List Paragraph"/>
    <w:basedOn w:val="a"/>
    <w:qFormat/>
    <w:rsid w:val="00360D0B"/>
    <w:pPr>
      <w:ind w:left="720"/>
      <w:contextualSpacing/>
    </w:pPr>
  </w:style>
  <w:style w:type="paragraph" w:styleId="ad">
    <w:name w:val="Balloon Text"/>
    <w:basedOn w:val="a"/>
    <w:link w:val="ae"/>
    <w:rsid w:val="006317A3"/>
    <w:rPr>
      <w:rFonts w:ascii="Segoe UI" w:hAnsi="Segoe UI" w:cs="Segoe UI"/>
      <w:sz w:val="18"/>
      <w:szCs w:val="18"/>
    </w:rPr>
  </w:style>
  <w:style w:type="character" w:customStyle="1" w:styleId="ae">
    <w:name w:val="Текст выноски Знак"/>
    <w:basedOn w:val="a0"/>
    <w:link w:val="ad"/>
    <w:rsid w:val="006317A3"/>
    <w:rPr>
      <w:rFonts w:ascii="Segoe UI" w:hAnsi="Segoe UI" w:cs="Segoe UI"/>
      <w:sz w:val="18"/>
      <w:szCs w:val="18"/>
    </w:rPr>
  </w:style>
  <w:style w:type="character" w:styleId="af">
    <w:name w:val="Unresolved Mention"/>
    <w:basedOn w:val="a0"/>
    <w:uiPriority w:val="99"/>
    <w:semiHidden/>
    <w:unhideWhenUsed/>
    <w:rsid w:val="00115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5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flDHIIjQekgsK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isk.yandex.ru/i/flDHIIjQekgsK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743</Words>
  <Characters>4237</Characters>
  <Application>Microsoft Office Word</Application>
  <DocSecurity>8</DocSecurity>
  <Lines>35</Lines>
  <Paragraphs>9</Paragraphs>
  <ScaleCrop>false</ScaleCrop>
  <HeadingPairs>
    <vt:vector size="2" baseType="variant">
      <vt:variant>
        <vt:lpstr>Название</vt:lpstr>
      </vt:variant>
      <vt:variant>
        <vt:i4>1</vt:i4>
      </vt:variant>
    </vt:vector>
  </HeadingPairs>
  <TitlesOfParts>
    <vt:vector size="1" baseType="lpstr">
      <vt:lpstr>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vt:lpstr>
    </vt:vector>
  </TitlesOfParts>
  <Company>Администрация города Екатеринбурга</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dc:title>
  <dc:subject/>
  <dc:creator>sigeeva</dc:creator>
  <cp:keywords/>
  <dc:description/>
  <cp:lastModifiedBy>Аккерман Анна Александровна</cp:lastModifiedBy>
  <cp:revision>2</cp:revision>
  <cp:lastPrinted>2024-09-11T04:08:00Z</cp:lastPrinted>
  <dcterms:created xsi:type="dcterms:W3CDTF">2024-09-16T06:23:00Z</dcterms:created>
  <dcterms:modified xsi:type="dcterms:W3CDTF">2024-09-16T06:23:00Z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