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F9214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0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F34911" w:rsidP="006B6519">
            <w:pPr>
              <w:suppressAutoHyphens/>
              <w:ind w:left="-170" w:right="-170"/>
              <w:jc w:val="center"/>
            </w:pPr>
            <w:permStart w:id="1" w:edGrp="everyone"/>
            <w:r>
              <w:t>09.10.2024</w:t>
            </w:r>
            <w:r w:rsidR="003B20F1">
              <w:fldChar w:fldCharType="begin"/>
            </w:r>
            <w:r w:rsidR="003A623E">
              <w:instrText xml:space="preserve"> DOCPROPERTY  Рег.дата  \* MERGEFORMAT </w:instrText>
            </w:r>
            <w:r w:rsidR="003B20F1">
              <w:fldChar w:fldCharType="end"/>
            </w:r>
            <w:permEnd w:id="1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F34911" w:rsidP="006B6519">
            <w:pPr>
              <w:suppressAutoHyphens/>
              <w:ind w:left="-170" w:right="-170"/>
              <w:jc w:val="center"/>
            </w:pPr>
            <w:permStart w:id="2" w:edGrp="everyone"/>
            <w:r w:rsidRPr="00F34911">
              <w:t>6038/51/36.01-29</w:t>
            </w:r>
            <w:r w:rsidR="003B20F1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3B20F1" w:rsidRPr="005561FA">
              <w:fldChar w:fldCharType="end"/>
            </w:r>
            <w:permEnd w:id="2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" w:edGrp="everyone" w:colFirst="0" w:colLast="0"/>
            <w:r>
              <w:rPr>
                <w:sz w:val="28"/>
                <w:szCs w:val="28"/>
              </w:rPr>
              <w:t>О размещении информационных материалов по БДД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F92149" w:rsidP="00FE3CA6">
      <w:pPr>
        <w:widowControl w:val="0"/>
        <w:jc w:val="center"/>
        <w:rPr>
          <w:sz w:val="28"/>
          <w:szCs w:val="28"/>
        </w:rPr>
      </w:pPr>
      <w:permStart w:id="4" w:edGrp="everyone"/>
      <w:r>
        <w:rPr>
          <w:sz w:val="28"/>
          <w:szCs w:val="28"/>
        </w:rPr>
        <w:t>Уважаемые руководители!</w:t>
      </w:r>
    </w:p>
    <w:p w:rsidR="001628DF" w:rsidRPr="00F92149" w:rsidRDefault="001628DF" w:rsidP="00FE3CA6">
      <w:pPr>
        <w:widowControl w:val="0"/>
        <w:jc w:val="center"/>
        <w:rPr>
          <w:sz w:val="28"/>
          <w:szCs w:val="28"/>
        </w:rPr>
      </w:pPr>
    </w:p>
    <w:p w:rsidR="00F92149" w:rsidRDefault="00F92149" w:rsidP="00F9214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письма </w:t>
      </w:r>
      <w:r w:rsidRPr="00F92149">
        <w:rPr>
          <w:sz w:val="28"/>
          <w:szCs w:val="28"/>
        </w:rPr>
        <w:t xml:space="preserve">Министерство образования и молодежной политики Свердловской области </w:t>
      </w:r>
      <w:r>
        <w:rPr>
          <w:sz w:val="28"/>
          <w:szCs w:val="28"/>
        </w:rPr>
        <w:t>от 09.10.2024 № 02-01-82/14965 «О размещении информационных материалов по БДД», п</w:t>
      </w:r>
      <w:r w:rsidRPr="00F92149">
        <w:rPr>
          <w:sz w:val="28"/>
          <w:szCs w:val="28"/>
        </w:rPr>
        <w:t>о информации Министерства просвещения Российской Федерации (письмо от 07.10.2024 № 07-4829), результаты анализа статистических данных о дорожно</w:t>
      </w:r>
      <w:r>
        <w:rPr>
          <w:sz w:val="28"/>
          <w:szCs w:val="28"/>
        </w:rPr>
        <w:t>-</w:t>
      </w:r>
      <w:r w:rsidRPr="00F92149">
        <w:rPr>
          <w:sz w:val="28"/>
          <w:szCs w:val="28"/>
        </w:rPr>
        <w:t xml:space="preserve">транспортных происшествиях (далее – ДТП) с участием детей по итогам 2023 года свидетельствуют, что 42% от всех ДТП с пострадавшими несовершеннолетними составили происшествия с детьми-пассажирами, 40% – с детьми-пешеходами, 18% – с детьми-водителями. </w:t>
      </w:r>
    </w:p>
    <w:p w:rsidR="00F92149" w:rsidRDefault="00F92149" w:rsidP="00F92149">
      <w:pPr>
        <w:widowControl w:val="0"/>
        <w:ind w:firstLine="708"/>
        <w:jc w:val="both"/>
        <w:rPr>
          <w:sz w:val="28"/>
          <w:szCs w:val="28"/>
        </w:rPr>
      </w:pPr>
      <w:r w:rsidRPr="00F92149">
        <w:rPr>
          <w:sz w:val="28"/>
          <w:szCs w:val="28"/>
        </w:rPr>
        <w:t xml:space="preserve">Максимальное количество ДТП с участием детей-пешеходов зафиксировано в мае, сентябре и октябре, с участием детей-пассажиров – в июле и августе. Ежегодно в период с апреля по октябрь увеличивается количество пострадавших в ДТП детей-велосипедистов, детей- водителей транспортных средств. </w:t>
      </w:r>
    </w:p>
    <w:p w:rsidR="00F92149" w:rsidRDefault="00F92149" w:rsidP="00F92149">
      <w:pPr>
        <w:widowControl w:val="0"/>
        <w:ind w:firstLine="708"/>
        <w:jc w:val="both"/>
        <w:rPr>
          <w:sz w:val="28"/>
          <w:szCs w:val="28"/>
        </w:rPr>
      </w:pPr>
      <w:r w:rsidRPr="00F92149">
        <w:rPr>
          <w:sz w:val="28"/>
          <w:szCs w:val="28"/>
        </w:rPr>
        <w:t xml:space="preserve">Одним из наиболее доступных и оперативных способов доведения информации о безопасном поведении до участников дорожного движения является размещение материалов в информационно-коммуникационной сети Интернет, в том числе в социальных сетях и мессенджерах. </w:t>
      </w:r>
    </w:p>
    <w:p w:rsidR="00F92149" w:rsidRDefault="00F92149" w:rsidP="00F9214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92149">
        <w:rPr>
          <w:sz w:val="28"/>
          <w:szCs w:val="28"/>
        </w:rPr>
        <w:t>нформиру</w:t>
      </w:r>
      <w:r>
        <w:rPr>
          <w:sz w:val="28"/>
          <w:szCs w:val="28"/>
        </w:rPr>
        <w:t>ю Вас</w:t>
      </w:r>
      <w:r w:rsidRPr="00F92149">
        <w:rPr>
          <w:sz w:val="28"/>
          <w:szCs w:val="28"/>
        </w:rPr>
        <w:t xml:space="preserve">, что Общероссийской общественной детско-юношеской организацией по пропаганде безопасности дорожного движения «Юные инспекторы движения» разработаны информационные карточки по безопасности дорожного движения, а также плакаты с акцентированием внимания на факторах риска, способствующих возникновению ДТП с участием детей. </w:t>
      </w:r>
    </w:p>
    <w:p w:rsidR="00F92149" w:rsidRDefault="00F92149" w:rsidP="00F92149">
      <w:pPr>
        <w:widowControl w:val="0"/>
        <w:ind w:firstLine="708"/>
        <w:jc w:val="both"/>
        <w:rPr>
          <w:sz w:val="28"/>
          <w:szCs w:val="28"/>
        </w:rPr>
      </w:pPr>
      <w:r w:rsidRPr="00F92149">
        <w:rPr>
          <w:sz w:val="28"/>
          <w:szCs w:val="28"/>
        </w:rPr>
        <w:t xml:space="preserve">Материалы доступны для скачивания и использования в работе по ссылкам: </w:t>
      </w:r>
    </w:p>
    <w:p w:rsidR="00F92149" w:rsidRDefault="002D1ACE" w:rsidP="00F92149">
      <w:pPr>
        <w:widowControl w:val="0"/>
        <w:ind w:firstLine="708"/>
        <w:jc w:val="both"/>
        <w:rPr>
          <w:sz w:val="28"/>
          <w:szCs w:val="28"/>
        </w:rPr>
      </w:pPr>
      <w:hyperlink r:id="rId6" w:history="1">
        <w:r w:rsidRPr="007B06C4">
          <w:rPr>
            <w:rStyle w:val="a8"/>
            <w:sz w:val="28"/>
            <w:szCs w:val="28"/>
          </w:rPr>
          <w:t>https://disk.yandex.ru/d/yzofM</w:t>
        </w:r>
        <w:r w:rsidRPr="007B06C4">
          <w:rPr>
            <w:rStyle w:val="a8"/>
            <w:sz w:val="28"/>
            <w:szCs w:val="28"/>
          </w:rPr>
          <w:t>M</w:t>
        </w:r>
        <w:r w:rsidRPr="007B06C4">
          <w:rPr>
            <w:rStyle w:val="a8"/>
            <w:sz w:val="28"/>
            <w:szCs w:val="28"/>
          </w:rPr>
          <w:t>UkV7msAg</w:t>
        </w:r>
      </w:hyperlink>
      <w:r>
        <w:rPr>
          <w:sz w:val="28"/>
          <w:szCs w:val="28"/>
        </w:rPr>
        <w:t xml:space="preserve"> </w:t>
      </w:r>
    </w:p>
    <w:p w:rsidR="006A34B1" w:rsidRPr="00F92149" w:rsidRDefault="002D1ACE" w:rsidP="00F92149">
      <w:pPr>
        <w:widowControl w:val="0"/>
        <w:ind w:firstLine="708"/>
        <w:jc w:val="both"/>
        <w:rPr>
          <w:sz w:val="28"/>
          <w:szCs w:val="28"/>
        </w:rPr>
      </w:pPr>
      <w:hyperlink r:id="rId7" w:history="1">
        <w:r w:rsidRPr="007B06C4">
          <w:rPr>
            <w:rStyle w:val="a8"/>
            <w:sz w:val="28"/>
            <w:szCs w:val="28"/>
          </w:rPr>
          <w:t>https://disk.yandex.ru/d/6paO</w:t>
        </w:r>
        <w:r w:rsidRPr="007B06C4">
          <w:rPr>
            <w:rStyle w:val="a8"/>
            <w:sz w:val="28"/>
            <w:szCs w:val="28"/>
          </w:rPr>
          <w:t>D</w:t>
        </w:r>
        <w:r w:rsidRPr="007B06C4">
          <w:rPr>
            <w:rStyle w:val="a8"/>
            <w:sz w:val="28"/>
            <w:szCs w:val="28"/>
          </w:rPr>
          <w:t>Pc1yfvjSg</w:t>
        </w:r>
      </w:hyperlink>
      <w:r>
        <w:rPr>
          <w:sz w:val="28"/>
          <w:szCs w:val="28"/>
        </w:rPr>
        <w:t xml:space="preserve"> 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" w:edGrp="everyone"/>
            <w:permStart w:id="6" w:edGrp="everyone" w:colFirst="2" w:colLast="2"/>
            <w:permEnd w:id="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" w:edGrp="everyone"/>
            <w:permStart w:id="8" w:edGrp="everyone"/>
            <w:permEnd w:id="6"/>
            <w:permEnd w:id="7"/>
            <w:permEnd w:id="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" w:edGrp="everyone"/>
            <w:permEnd w:id="9"/>
          </w:p>
        </w:tc>
      </w:tr>
    </w:tbl>
    <w:p w:rsidR="00BB5DEB" w:rsidRDefault="00BB5DEB" w:rsidP="00BB5DEB">
      <w:permStart w:id="10" w:edGrp="everyone"/>
    </w:p>
    <w:permEnd w:id="10"/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A6" w:rsidRDefault="00EC64A6" w:rsidP="00422DD4">
      <w:r>
        <w:separator/>
      </w:r>
    </w:p>
  </w:endnote>
  <w:endnote w:type="continuationSeparator" w:id="0">
    <w:p w:rsidR="00EC64A6" w:rsidRDefault="00EC64A6" w:rsidP="00422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Вр-6241095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Вр-6241095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A6" w:rsidRDefault="00EC64A6" w:rsidP="00422DD4">
      <w:r>
        <w:separator/>
      </w:r>
    </w:p>
  </w:footnote>
  <w:footnote w:type="continuationSeparator" w:id="0">
    <w:p w:rsidR="00EC64A6" w:rsidRDefault="00EC64A6" w:rsidP="00422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422DD4" w:rsidRDefault="00422DD4" w:rsidP="00422DD4">
    <w:pPr>
      <w:pStyle w:val="a4"/>
      <w:jc w:val="center"/>
    </w:pPr>
    <w:permStart w:id="11" w:edGrp="everyone"/>
    <w:permEnd w:id="11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D4" w:rsidRPr="00314472" w:rsidRDefault="00422DD4" w:rsidP="00422DD4">
    <w:pPr>
      <w:pStyle w:val="a4"/>
      <w:jc w:val="center"/>
    </w:pPr>
    <w:permStart w:id="12" w:edGrp="everyone"/>
    <w:permEnd w:id="1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&#10;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D1ACE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0F1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D2153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1376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16F4"/>
    <w:rsid w:val="00E321B1"/>
    <w:rsid w:val="00E35847"/>
    <w:rsid w:val="00E6452E"/>
    <w:rsid w:val="00EB5DB0"/>
    <w:rsid w:val="00EC1B09"/>
    <w:rsid w:val="00EC2FE8"/>
    <w:rsid w:val="00EC64A6"/>
    <w:rsid w:val="00EE5DEF"/>
    <w:rsid w:val="00EE7A67"/>
    <w:rsid w:val="00EE7A84"/>
    <w:rsid w:val="00F24C15"/>
    <w:rsid w:val="00F34911"/>
    <w:rsid w:val="00F679EC"/>
    <w:rsid w:val="00F70741"/>
    <w:rsid w:val="00F72AA0"/>
    <w:rsid w:val="00F92149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F921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2149"/>
    <w:rPr>
      <w:color w:val="605E5C"/>
      <w:shd w:val="clear" w:color="auto" w:fill="E1DFDD"/>
    </w:rPr>
  </w:style>
  <w:style w:type="paragraph" w:styleId="a9">
    <w:name w:val="Balloon Text"/>
    <w:basedOn w:val="a"/>
    <w:link w:val="aa"/>
    <w:semiHidden/>
    <w:unhideWhenUsed/>
    <w:rsid w:val="002D1A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D1ACE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2D1AC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6paODPc1yfvjS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yzofMMUkV7msA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Светлана Гиршацкая</cp:lastModifiedBy>
  <cp:revision>3</cp:revision>
  <cp:lastPrinted>2007-08-20T11:31:00Z</cp:lastPrinted>
  <dcterms:created xsi:type="dcterms:W3CDTF">2024-10-11T05:46:00Z</dcterms:created>
  <dcterms:modified xsi:type="dcterms:W3CDTF">2024-10-11T07:06:00Z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