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B5A" w:rsidRDefault="00E87B5A" w:rsidP="00E87B5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862751" w:rsidRDefault="00862751" w:rsidP="0086275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Pr="00862751" w:rsidRDefault="00862751" w:rsidP="0086275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6275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Муниципальное бюджетное дошкольное образовательное учреждение – детский сад комбинированного вида № 55</w:t>
      </w:r>
    </w:p>
    <w:p w:rsidR="00862751" w:rsidRPr="00862751" w:rsidRDefault="00862751" w:rsidP="008627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2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620050 </w:t>
      </w:r>
      <w:proofErr w:type="gramStart"/>
      <w:r w:rsidRPr="00862751">
        <w:rPr>
          <w:rFonts w:ascii="Times New Roman" w:hAnsi="Times New Roman" w:cs="Times New Roman"/>
          <w:color w:val="000000" w:themeColor="text1"/>
          <w:sz w:val="28"/>
          <w:szCs w:val="28"/>
        </w:rPr>
        <w:t>Свердловская</w:t>
      </w:r>
      <w:proofErr w:type="gramEnd"/>
      <w:r w:rsidRPr="00862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обл. г. Екатеринбург, ул. Минометчиков 32</w:t>
      </w:r>
    </w:p>
    <w:p w:rsidR="00862751" w:rsidRPr="00862751" w:rsidRDefault="00FB5878" w:rsidP="008627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862751" w:rsidRPr="00862751">
          <w:rPr>
            <w:rStyle w:val="a7"/>
            <w:rFonts w:ascii="Times New Roman" w:hAnsi="Times New Roman" w:cs="Times New Roman"/>
            <w:color w:val="0070C0"/>
            <w:sz w:val="28"/>
            <w:szCs w:val="28"/>
          </w:rPr>
          <w:t>mdou-kombvid55@eduekb.ru</w:t>
        </w:r>
      </w:hyperlink>
      <w:r w:rsidR="00862751" w:rsidRPr="008627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+7 (343) 366-53-75</w:t>
      </w:r>
    </w:p>
    <w:p w:rsidR="00862751" w:rsidRPr="003F0AF3" w:rsidRDefault="00862751" w:rsidP="00862751">
      <w:pPr>
        <w:spacing w:after="0"/>
        <w:jc w:val="center"/>
        <w:rPr>
          <w:rFonts w:cs="Times New Roman"/>
          <w:color w:val="000000" w:themeColor="text1"/>
          <w:sz w:val="28"/>
        </w:rPr>
      </w:pPr>
    </w:p>
    <w:p w:rsidR="00862751" w:rsidRDefault="00862751" w:rsidP="00CC50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Default="00862751" w:rsidP="0086275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Default="00FB5878" w:rsidP="0086275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5878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654pt;height:52.2pt" fillcolor="black">
            <v:shadow color="#868686"/>
            <v:textpath style="font-family:&quot;Arial Black&quot;" fitshape="t" trim="t" string="Городская Лаборатория Активных Дошкольников"/>
          </v:shape>
        </w:pict>
      </w:r>
      <w:r w:rsidR="00862751">
        <w:rPr>
          <w:noProof/>
          <w:lang w:eastAsia="ru-RU"/>
        </w:rPr>
        <w:drawing>
          <wp:inline distT="0" distB="0" distL="0" distR="0">
            <wp:extent cx="3375660" cy="3253884"/>
            <wp:effectExtent l="0" t="0" r="0" b="0"/>
            <wp:docPr id="1" name="Рисунок 1" descr="https://avatars.mds.yandex.net/i?id=5435aa5dcdd2bc0c2570822df3ad4a424e50b578-833115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5435aa5dcdd2bc0c2570822df3ad4a424e50b578-833115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0F0F0"/>
                        </a:clrFrom>
                        <a:clrTo>
                          <a:srgbClr val="F0F0F0">
                            <a:alpha val="0"/>
                          </a:srgbClr>
                        </a:clrTo>
                      </a:clrChange>
                    </a:blip>
                    <a:srcRect l="7366" t="10500" r="6001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538" cy="3258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751" w:rsidRDefault="00862751" w:rsidP="0086275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Default="00862751" w:rsidP="00CC50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Default="00862751" w:rsidP="00862751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Екатеринбург, 2024г.</w:t>
      </w:r>
    </w:p>
    <w:p w:rsidR="00862751" w:rsidRDefault="00862751" w:rsidP="00CC50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50B5" w:rsidRDefault="00CC50B5" w:rsidP="00CC50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2751" w:rsidRPr="00643075" w:rsidRDefault="00CC50B5" w:rsidP="00CC50B5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3075">
        <w:rPr>
          <w:rFonts w:ascii="Times New Roman" w:hAnsi="Times New Roman" w:cs="Times New Roman"/>
          <w:b/>
          <w:bCs/>
          <w:sz w:val="28"/>
          <w:szCs w:val="28"/>
        </w:rPr>
        <w:t>Городская Лаб</w:t>
      </w:r>
      <w:r>
        <w:rPr>
          <w:rFonts w:ascii="Times New Roman" w:hAnsi="Times New Roman" w:cs="Times New Roman"/>
          <w:b/>
          <w:bCs/>
          <w:sz w:val="28"/>
          <w:szCs w:val="28"/>
        </w:rPr>
        <w:t>оратория Активных Дошкольников</w:t>
      </w:r>
    </w:p>
    <w:p w:rsidR="0008426E" w:rsidRDefault="0008426E" w:rsidP="000842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>ценари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43075">
        <w:rPr>
          <w:rFonts w:ascii="Times New Roman" w:hAnsi="Times New Roman" w:cs="Times New Roman"/>
          <w:b/>
          <w:bCs/>
          <w:sz w:val="28"/>
          <w:szCs w:val="28"/>
        </w:rPr>
        <w:t xml:space="preserve"> мастер-класса для педагогов ДОО </w:t>
      </w:r>
    </w:p>
    <w:p w:rsidR="00B5501B" w:rsidRDefault="00B5501B" w:rsidP="0008426E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0"/>
        <w:gridCol w:w="6882"/>
      </w:tblGrid>
      <w:tr w:rsidR="00B5501B" w:rsidTr="00B5501B">
        <w:tc>
          <w:tcPr>
            <w:tcW w:w="4110" w:type="dxa"/>
          </w:tcPr>
          <w:p w:rsidR="00B5501B" w:rsidRDefault="00B5501B" w:rsidP="00B5501B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5532">
              <w:rPr>
                <w:rFonts w:ascii="Times New Roman" w:hAnsi="Times New Roman" w:cs="Times New Roman"/>
                <w:bCs/>
                <w:sz w:val="28"/>
                <w:szCs w:val="28"/>
              </w:rPr>
              <w:t>ФИО и должность педагога</w:t>
            </w:r>
          </w:p>
        </w:tc>
        <w:tc>
          <w:tcPr>
            <w:tcW w:w="6882" w:type="dxa"/>
          </w:tcPr>
          <w:p w:rsidR="00B5501B" w:rsidRDefault="00B5501B" w:rsidP="00B5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Аванесян Лилит Левоновна, заместитель заведующего; </w:t>
            </w:r>
          </w:p>
          <w:p w:rsidR="00B5501B" w:rsidRDefault="00B5501B" w:rsidP="00B5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Волкова Оксана Алексеевна, воспитатель; </w:t>
            </w:r>
          </w:p>
          <w:p w:rsidR="00B5501B" w:rsidRDefault="00B5501B" w:rsidP="00B5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Заитова Галина Николаевна, воспитатель;</w:t>
            </w:r>
          </w:p>
        </w:tc>
      </w:tr>
      <w:tr w:rsidR="00B5501B" w:rsidTr="00B5501B">
        <w:tc>
          <w:tcPr>
            <w:tcW w:w="4110" w:type="dxa"/>
          </w:tcPr>
          <w:p w:rsidR="00B5501B" w:rsidRDefault="00B5501B" w:rsidP="0008426E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Краткое наименование ДОУ</w:t>
            </w:r>
          </w:p>
        </w:tc>
        <w:tc>
          <w:tcPr>
            <w:tcW w:w="6882" w:type="dxa"/>
          </w:tcPr>
          <w:p w:rsidR="00B5501B" w:rsidRDefault="00B5501B" w:rsidP="00B5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МБДОУ – детский сад комбинированного вида № 55</w:t>
            </w:r>
          </w:p>
          <w:p w:rsidR="00B5501B" w:rsidRDefault="00B5501B" w:rsidP="00B550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(пр-кт Седова 35)</w:t>
            </w:r>
          </w:p>
        </w:tc>
      </w:tr>
    </w:tbl>
    <w:p w:rsidR="00B5501B" w:rsidRDefault="00B5501B" w:rsidP="00B5501B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14011" w:rsidRPr="00CC50B5" w:rsidRDefault="003046C4" w:rsidP="00CC50B5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0B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414011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 педагогов с методами и техниками реализации детско-родительских проектов, направленных на развитие любознательности у детей  дошкольного   возраста через совместную деятельность и творческое взаимодействие.</w:t>
      </w:r>
      <w:r w:rsidR="00862751" w:rsidRPr="00CC50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0B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046C4" w:rsidRPr="00CC50B5" w:rsidRDefault="00862751" w:rsidP="00CC50B5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Научить участников разрабатывать и реализовывать собственные детско-родительские проекты;</w:t>
      </w:r>
      <w:r w:rsidRPr="00CC50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с основными принципами и методами организации детско-родительских проектов;</w:t>
      </w:r>
      <w:r w:rsidRPr="00CC50B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Продемонстрировать использование современных технологий и ресурсов для поддержки проектов.</w:t>
      </w:r>
    </w:p>
    <w:p w:rsidR="00B5501B" w:rsidRPr="00CC50B5" w:rsidRDefault="003046C4" w:rsidP="00CC50B5">
      <w:pPr>
        <w:spacing w:after="0"/>
        <w:ind w:left="426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CC50B5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результаты:</w:t>
      </w:r>
      <w:r w:rsidR="00B5501B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 мастер-класса приобретут умение создавать атмосферу доверия и сотрудничества, используя совместную работу с семьями в детско-родительские проектах.</w:t>
      </w:r>
      <w:proofErr w:type="gramEnd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положительно скажется на </w:t>
      </w:r>
      <w:proofErr w:type="gramStart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общем</w:t>
      </w:r>
      <w:proofErr w:type="gramEnd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климате в группе. Педагоги могут использовать опыт проведения детско-родительских проектов для повышения своей профессиональной компетенции, осваивая новые методики и подходы.</w:t>
      </w:r>
      <w:r w:rsidR="00862751" w:rsidRPr="00CC50B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5235A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="00B5501B" w:rsidRPr="00CC50B5">
        <w:rPr>
          <w:rFonts w:ascii="Times New Roman" w:hAnsi="Times New Roman" w:cs="Times New Roman"/>
          <w:bCs/>
          <w:sz w:val="28"/>
          <w:szCs w:val="28"/>
        </w:rPr>
        <w:t>монитор для презентации</w:t>
      </w:r>
      <w:r w:rsidR="00B5501B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046C4" w:rsidRPr="00CC50B5" w:rsidRDefault="00E241B5" w:rsidP="00CC50B5">
      <w:pPr>
        <w:spacing w:after="0"/>
        <w:ind w:left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К какому направлению ФОП </w:t>
      </w:r>
      <w:proofErr w:type="gramStart"/>
      <w:r w:rsidRPr="00CC50B5">
        <w:rPr>
          <w:rFonts w:ascii="Times New Roman" w:hAnsi="Times New Roman" w:cs="Times New Roman"/>
          <w:b/>
          <w:bCs/>
          <w:sz w:val="28"/>
          <w:szCs w:val="28"/>
        </w:rPr>
        <w:t>ДО</w:t>
      </w:r>
      <w:proofErr w:type="gramEnd"/>
      <w:r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относится.</w:t>
      </w:r>
      <w:r w:rsidR="00B5501B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Познавательное, социальное воспитание. </w:t>
      </w:r>
    </w:p>
    <w:p w:rsidR="00862751" w:rsidRPr="00CC50B5" w:rsidRDefault="00E241B5" w:rsidP="00CC50B5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C50B5">
        <w:rPr>
          <w:rFonts w:ascii="Times New Roman" w:hAnsi="Times New Roman" w:cs="Times New Roman"/>
          <w:b/>
          <w:bCs/>
          <w:sz w:val="28"/>
          <w:szCs w:val="28"/>
        </w:rPr>
        <w:t>Какие ценности формируются.</w:t>
      </w:r>
      <w:r w:rsidR="00B5501B" w:rsidRPr="00CC50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ценности познания (вовлечение ребенка в самостоятельную деятельность, развитие его воображения  и любознательности). Также формируются </w:t>
      </w:r>
      <w:proofErr w:type="gramStart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ценностные</w:t>
      </w:r>
      <w:proofErr w:type="gramEnd"/>
      <w:r w:rsidR="00862751" w:rsidRPr="00CC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отношение детей к семье, другому человеку и развивает дружелюбие, умение находить общий язык с другими людьми.</w:t>
      </w:r>
    </w:p>
    <w:p w:rsidR="00862751" w:rsidRDefault="00862751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E241B5" w:rsidRDefault="00E241B5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1B" w:rsidRDefault="00B5501B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1B" w:rsidRDefault="00B5501B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1B" w:rsidRDefault="00B5501B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1B" w:rsidRDefault="00B5501B" w:rsidP="00CC50B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5501B" w:rsidRPr="00E241B5" w:rsidRDefault="00B5501B" w:rsidP="0008426E">
      <w:pPr>
        <w:spacing w:after="0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D5235A" w:rsidRPr="0008426E" w:rsidRDefault="00D5235A" w:rsidP="00753BDE">
      <w:pPr>
        <w:spacing w:after="0"/>
        <w:ind w:firstLine="426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 w:rsidRPr="00E87B5A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3046C4">
        <w:rPr>
          <w:rFonts w:ascii="Times New Roman" w:hAnsi="Times New Roman" w:cs="Times New Roman"/>
          <w:b/>
          <w:bCs/>
          <w:sz w:val="28"/>
          <w:szCs w:val="28"/>
        </w:rPr>
        <w:t>мастер-класса.</w:t>
      </w:r>
    </w:p>
    <w:tbl>
      <w:tblPr>
        <w:tblStyle w:val="a3"/>
        <w:tblW w:w="15151" w:type="dxa"/>
        <w:tblInd w:w="279" w:type="dxa"/>
        <w:tblLook w:val="04A0"/>
      </w:tblPr>
      <w:tblGrid>
        <w:gridCol w:w="2806"/>
        <w:gridCol w:w="8505"/>
        <w:gridCol w:w="1985"/>
        <w:gridCol w:w="1855"/>
      </w:tblGrid>
      <w:tr w:rsidR="0072290A" w:rsidRPr="00E80E35" w:rsidTr="00960483">
        <w:trPr>
          <w:cantSplit/>
          <w:trHeight w:val="543"/>
        </w:trPr>
        <w:tc>
          <w:tcPr>
            <w:tcW w:w="2806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цель</w:t>
            </w:r>
          </w:p>
        </w:tc>
        <w:tc>
          <w:tcPr>
            <w:tcW w:w="8505" w:type="dxa"/>
          </w:tcPr>
          <w:p w:rsidR="0072290A" w:rsidRPr="00E80E35" w:rsidRDefault="003046C4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приемы (деятельность и р</w:t>
            </w:r>
            <w:r w:rsidR="0072290A" w:rsidRPr="00E80E35">
              <w:rPr>
                <w:rFonts w:ascii="Times New Roman" w:hAnsi="Times New Roman" w:cs="Times New Roman"/>
                <w:sz w:val="24"/>
                <w:szCs w:val="24"/>
              </w:rPr>
              <w:t>ечь ведущего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855" w:type="dxa"/>
          </w:tcPr>
          <w:p w:rsidR="0072290A" w:rsidRPr="00E80E35" w:rsidRDefault="0072290A" w:rsidP="0030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E35">
              <w:rPr>
                <w:rFonts w:ascii="Times New Roman" w:hAnsi="Times New Roman" w:cs="Times New Roman"/>
                <w:sz w:val="24"/>
                <w:szCs w:val="24"/>
              </w:rPr>
              <w:t>Примечание / оборудование</w:t>
            </w:r>
          </w:p>
        </w:tc>
      </w:tr>
      <w:tr w:rsidR="0072290A" w:rsidRPr="00E80E35" w:rsidTr="00960483">
        <w:trPr>
          <w:cantSplit/>
          <w:trHeight w:val="543"/>
        </w:trPr>
        <w:tc>
          <w:tcPr>
            <w:tcW w:w="2806" w:type="dxa"/>
          </w:tcPr>
          <w:p w:rsidR="0072290A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6C4">
              <w:rPr>
                <w:rFonts w:ascii="Times New Roman" w:hAnsi="Times New Roman" w:cs="Times New Roman"/>
                <w:sz w:val="24"/>
                <w:szCs w:val="24"/>
              </w:rPr>
              <w:t xml:space="preserve">1.Эмоциональный якорь. </w:t>
            </w:r>
            <w:r w:rsidRPr="007D29F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Знакомство.</w:t>
            </w:r>
          </w:p>
          <w:p w:rsidR="003046C4" w:rsidRPr="003046C4" w:rsidRDefault="003046C4" w:rsidP="00304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8505" w:type="dxa"/>
          </w:tcPr>
          <w:p w:rsidR="0072290A" w:rsidRPr="00960483" w:rsidRDefault="00CC50B5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 xml:space="preserve"> «Цепочка слов»</w:t>
            </w:r>
          </w:p>
          <w:p w:rsidR="00BE5AAB" w:rsidRPr="00960483" w:rsidRDefault="00BE5AAB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 xml:space="preserve">Уважаемые коллеги, сегодня мы собрались для профессионального общения и взаимообогащения. И это </w:t>
            </w:r>
            <w:r w:rsidR="0089242C">
              <w:rPr>
                <w:rFonts w:ascii="Times New Roman" w:hAnsi="Times New Roman" w:cs="Times New Roman"/>
                <w:sz w:val="24"/>
              </w:rPr>
              <w:t>СКАЗОЧНО</w:t>
            </w:r>
            <w:r w:rsidRPr="00960483">
              <w:rPr>
                <w:rFonts w:ascii="Times New Roman" w:hAnsi="Times New Roman" w:cs="Times New Roman"/>
                <w:sz w:val="24"/>
              </w:rPr>
              <w:t xml:space="preserve">! А что еще может быть </w:t>
            </w:r>
            <w:r w:rsidR="0089242C">
              <w:rPr>
                <w:rFonts w:ascii="Times New Roman" w:hAnsi="Times New Roman" w:cs="Times New Roman"/>
                <w:sz w:val="24"/>
              </w:rPr>
              <w:t>СКАЗОЧНЫМ</w:t>
            </w:r>
            <w:r w:rsidRPr="00960483">
              <w:rPr>
                <w:rFonts w:ascii="Times New Roman" w:hAnsi="Times New Roman" w:cs="Times New Roman"/>
                <w:sz w:val="24"/>
              </w:rPr>
              <w:t>? ____________ (ответ участников, например, день). Далее продолжаем цепочку: «А какой может быть день? _________ (ответ участников, например, веселый). А что может быть веселым? И т.д.</w:t>
            </w:r>
          </w:p>
          <w:p w:rsidR="00BE5AAB" w:rsidRPr="00960483" w:rsidRDefault="00BE5AAB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 xml:space="preserve">Цель приема – эмоциональная </w:t>
            </w:r>
            <w:proofErr w:type="spellStart"/>
            <w:r w:rsidRPr="00960483">
              <w:rPr>
                <w:rFonts w:ascii="Times New Roman" w:hAnsi="Times New Roman" w:cs="Times New Roman"/>
                <w:sz w:val="24"/>
              </w:rPr>
              <w:t>сонастройка</w:t>
            </w:r>
            <w:proofErr w:type="spellEnd"/>
            <w:r w:rsidRPr="00960483">
              <w:rPr>
                <w:rFonts w:ascii="Times New Roman" w:hAnsi="Times New Roman" w:cs="Times New Roman"/>
                <w:sz w:val="24"/>
              </w:rPr>
              <w:t xml:space="preserve"> участников.</w:t>
            </w:r>
          </w:p>
          <w:p w:rsidR="00BE5AAB" w:rsidRPr="00960483" w:rsidRDefault="00BE5AAB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>Ведущий представляет спикеров мастер-класса (ФИО, должность, № ДОУ)</w:t>
            </w:r>
          </w:p>
        </w:tc>
        <w:tc>
          <w:tcPr>
            <w:tcW w:w="1985" w:type="dxa"/>
          </w:tcPr>
          <w:p w:rsidR="00BE5AAB" w:rsidRDefault="00BE5AAB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Слушают. </w:t>
            </w:r>
          </w:p>
          <w:p w:rsidR="00BE5AAB" w:rsidRDefault="00BE5AAB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Отвечают. </w:t>
            </w:r>
          </w:p>
          <w:p w:rsidR="0072290A" w:rsidRPr="00E80E35" w:rsidRDefault="00BE5AAB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диалоге. </w:t>
            </w:r>
          </w:p>
        </w:tc>
        <w:tc>
          <w:tcPr>
            <w:tcW w:w="1855" w:type="dxa"/>
          </w:tcPr>
          <w:p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0A" w:rsidRPr="00E80E35" w:rsidTr="00960483">
        <w:trPr>
          <w:cantSplit/>
          <w:trHeight w:val="543"/>
        </w:trPr>
        <w:tc>
          <w:tcPr>
            <w:tcW w:w="2806" w:type="dxa"/>
          </w:tcPr>
          <w:p w:rsidR="0072290A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Познават</w:t>
            </w:r>
            <w:r w:rsidR="0008426E">
              <w:rPr>
                <w:rFonts w:ascii="Times New Roman" w:hAnsi="Times New Roman" w:cs="Times New Roman"/>
                <w:sz w:val="24"/>
                <w:szCs w:val="24"/>
              </w:rPr>
              <w:t xml:space="preserve">ельный якорь….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  <w:shd w:val="clear" w:color="auto" w:fill="FFFFFF"/>
              </w:rPr>
              <w:t>Организационный момент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 w:rsidR="007D29FE" w:rsidRPr="00FA5478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– </w:t>
            </w:r>
            <w:r w:rsidR="007D29FE" w:rsidRPr="004913B2">
              <w:rPr>
                <w:rFonts w:ascii="Times New Roman" w:hAnsi="Times New Roman"/>
                <w:color w:val="222222"/>
                <w:sz w:val="20"/>
                <w:szCs w:val="20"/>
              </w:rPr>
              <w:t>побуждение к действию, обусловливающее субъективно-личностную заинтересованность индивида в его свершении.</w:t>
            </w:r>
          </w:p>
          <w:p w:rsidR="003046C4" w:rsidRPr="00E80E35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Цель….</w:t>
            </w:r>
          </w:p>
        </w:tc>
        <w:tc>
          <w:tcPr>
            <w:tcW w:w="8505" w:type="dxa"/>
          </w:tcPr>
          <w:p w:rsidR="00BE5AAB" w:rsidRPr="00960483" w:rsidRDefault="00BE5AAB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>Кто помнит, с какого слова мы начали цепочку слов? (</w:t>
            </w:r>
            <w:r w:rsidR="0089242C">
              <w:rPr>
                <w:rFonts w:ascii="Times New Roman" w:hAnsi="Times New Roman" w:cs="Times New Roman"/>
                <w:sz w:val="24"/>
              </w:rPr>
              <w:t>СКАЗОЧНО</w:t>
            </w:r>
            <w:r w:rsidRPr="00960483">
              <w:rPr>
                <w:rFonts w:ascii="Times New Roman" w:hAnsi="Times New Roman" w:cs="Times New Roman"/>
                <w:sz w:val="24"/>
              </w:rPr>
              <w:t xml:space="preserve">). Перед вами ряд иллюстраций, выберите ту, которая у вас ассоциируется с радостью, объясните, почему? </w:t>
            </w:r>
            <w:proofErr w:type="gramStart"/>
            <w:r w:rsidRPr="00960483">
              <w:rPr>
                <w:rFonts w:ascii="Times New Roman" w:hAnsi="Times New Roman" w:cs="Times New Roman"/>
                <w:sz w:val="24"/>
              </w:rPr>
              <w:t>(Ведущий спрашивает желающих или предлагает ответить нескольким участникам, при выборе той или иной иллюстрации другим участникам предлагается дать знак, если выбор совпал, ведущий их называет единомышленниками.</w:t>
            </w:r>
            <w:proofErr w:type="gramEnd"/>
            <w:r w:rsidRPr="0096048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960483">
              <w:rPr>
                <w:rFonts w:ascii="Times New Roman" w:hAnsi="Times New Roman" w:cs="Times New Roman"/>
                <w:sz w:val="24"/>
              </w:rPr>
              <w:t xml:space="preserve">На данном этапе достаточно 3-5 комментариев). </w:t>
            </w:r>
            <w:proofErr w:type="gramEnd"/>
          </w:p>
          <w:p w:rsidR="0072290A" w:rsidRPr="00960483" w:rsidRDefault="00BE5AAB" w:rsidP="0096048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60483">
              <w:rPr>
                <w:rFonts w:ascii="Times New Roman" w:hAnsi="Times New Roman" w:cs="Times New Roman"/>
                <w:sz w:val="24"/>
              </w:rPr>
              <w:t>Цель приема – обозначить ключевое понятие как подведение к теме, а также настроить участников на активную коммуникацию.</w:t>
            </w:r>
          </w:p>
        </w:tc>
        <w:tc>
          <w:tcPr>
            <w:tcW w:w="1985" w:type="dxa"/>
          </w:tcPr>
          <w:p w:rsidR="0072290A" w:rsidRDefault="000D1CB2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диалоге.</w:t>
            </w:r>
          </w:p>
          <w:p w:rsidR="000D1CB2" w:rsidRPr="00E80E35" w:rsidRDefault="000D1CB2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 в рабочую тетрадь</w:t>
            </w:r>
          </w:p>
        </w:tc>
        <w:tc>
          <w:tcPr>
            <w:tcW w:w="1855" w:type="dxa"/>
          </w:tcPr>
          <w:p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0A" w:rsidRPr="00E80E35" w:rsidTr="00960483">
        <w:trPr>
          <w:cantSplit/>
          <w:trHeight w:val="543"/>
        </w:trPr>
        <w:tc>
          <w:tcPr>
            <w:tcW w:w="2806" w:type="dxa"/>
          </w:tcPr>
          <w:p w:rsidR="0072290A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Краткий анонс (рассказ о технологии)</w:t>
            </w:r>
          </w:p>
          <w:p w:rsidR="003046C4" w:rsidRPr="00E80E35" w:rsidRDefault="003046C4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</w:p>
        </w:tc>
        <w:tc>
          <w:tcPr>
            <w:tcW w:w="8505" w:type="dxa"/>
          </w:tcPr>
          <w:p w:rsidR="003972C6" w:rsidRPr="003972C6" w:rsidRDefault="0013302D" w:rsidP="003972C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Цель нашего мастер-класса </w:t>
            </w:r>
            <w:r w:rsidR="003972C6" w:rsidRPr="003972C6">
              <w:rPr>
                <w:rFonts w:ascii="Times New Roman" w:hAnsi="Times New Roman" w:cs="Times New Roman"/>
                <w:sz w:val="24"/>
              </w:rPr>
              <w:t>знакомство с методами и техниками реализации детско-родительских проектов, направленных на развитие любознательности у детей  дошкольного   возраста через совместную деятельно</w:t>
            </w:r>
            <w:r>
              <w:rPr>
                <w:rFonts w:ascii="Times New Roman" w:hAnsi="Times New Roman" w:cs="Times New Roman"/>
                <w:sz w:val="24"/>
              </w:rPr>
              <w:t xml:space="preserve">сть и творческое взаимодействие. Расскажем вам об опыте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нашего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ДОУ и в конце изготовим индивидуальные книжки-подсказки.</w:t>
            </w:r>
          </w:p>
          <w:p w:rsidR="0072290A" w:rsidRPr="003972C6" w:rsidRDefault="0072290A" w:rsidP="003972C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:rsidR="0072290A" w:rsidRPr="00E80E35" w:rsidRDefault="000D1CB2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Слушают. Записывают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себе в рабочую тетрадь </w:t>
            </w:r>
          </w:p>
        </w:tc>
        <w:tc>
          <w:tcPr>
            <w:tcW w:w="1855" w:type="dxa"/>
          </w:tcPr>
          <w:p w:rsidR="0072290A" w:rsidRPr="00E80E35" w:rsidRDefault="0072290A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90A" w:rsidRPr="00E80E35" w:rsidTr="00960483">
        <w:trPr>
          <w:cantSplit/>
          <w:trHeight w:val="543"/>
        </w:trPr>
        <w:tc>
          <w:tcPr>
            <w:tcW w:w="2806" w:type="dxa"/>
          </w:tcPr>
          <w:p w:rsidR="007D29FE" w:rsidRDefault="003046C4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Ход </w:t>
            </w:r>
            <w:r w:rsidR="007D29FE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>мастер-класса</w:t>
            </w:r>
            <w:r w:rsidR="007D29FE"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t xml:space="preserve"> или осуществление действий</w:t>
            </w:r>
          </w:p>
          <w:p w:rsidR="0072290A" w:rsidRPr="00E80E35" w:rsidRDefault="007D29FE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Прописываются  особенности организации деятельности  </w:t>
            </w:r>
            <w:r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участников мастер-класса</w:t>
            </w:r>
            <w:r w:rsidRPr="004913B2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5" w:type="dxa"/>
          </w:tcPr>
          <w:p w:rsidR="0013302D" w:rsidRPr="000D1CB2" w:rsidRDefault="000D6607" w:rsidP="000D1CB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Заитова Галина Николаевна и Волкова Оксана Алексеевна презентуют макеты проектных работ (будет выставка макетов). Рассказывают об этапах реализации и в конце с участниками мастер-класса </w:t>
            </w:r>
            <w:r w:rsidR="000D1CB2" w:rsidRPr="000D1C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готовят свою мини книжку по проектам.  </w:t>
            </w:r>
          </w:p>
          <w:p w:rsidR="00815873" w:rsidRPr="00815873" w:rsidRDefault="00815873" w:rsidP="000A66F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290A" w:rsidRPr="00E80E35" w:rsidRDefault="000D1CB2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книжек (подсказок)  по проектам.</w:t>
            </w:r>
          </w:p>
        </w:tc>
        <w:tc>
          <w:tcPr>
            <w:tcW w:w="1855" w:type="dxa"/>
          </w:tcPr>
          <w:p w:rsidR="0072290A" w:rsidRPr="00E80E35" w:rsidRDefault="000D1CB2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Клей. Бумага.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Раздатки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использования. </w:t>
            </w:r>
          </w:p>
        </w:tc>
      </w:tr>
      <w:tr w:rsidR="003046C4" w:rsidRPr="00E80E35" w:rsidTr="00960483">
        <w:trPr>
          <w:cantSplit/>
          <w:trHeight w:val="543"/>
        </w:trPr>
        <w:tc>
          <w:tcPr>
            <w:tcW w:w="2806" w:type="dxa"/>
          </w:tcPr>
          <w:p w:rsidR="007D29FE" w:rsidRPr="00AA60C2" w:rsidRDefault="007D29FE" w:rsidP="007D2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222222"/>
                <w:sz w:val="24"/>
                <w:szCs w:val="24"/>
              </w:rPr>
            </w:pPr>
            <w:r w:rsidRPr="00AA60C2">
              <w:rPr>
                <w:rFonts w:ascii="Times New Roman" w:hAnsi="Times New Roman"/>
                <w:b/>
                <w:color w:val="222222"/>
                <w:sz w:val="24"/>
                <w:szCs w:val="24"/>
              </w:rPr>
              <w:lastRenderedPageBreak/>
              <w:t xml:space="preserve">Рефлексивный итог </w:t>
            </w:r>
          </w:p>
          <w:p w:rsidR="003046C4" w:rsidRDefault="003046C4" w:rsidP="007D2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3046C4" w:rsidRPr="00902B49" w:rsidRDefault="00902B49" w:rsidP="00902B49">
            <w:pPr>
              <w:jc w:val="both"/>
              <w:rPr>
                <w:rFonts w:ascii="Times New Roman" w:hAnsi="Times New Roman" w:cs="Times New Roman"/>
              </w:rPr>
            </w:pPr>
            <w:r w:rsidRPr="00902B49">
              <w:rPr>
                <w:rFonts w:ascii="Times New Roman" w:hAnsi="Times New Roman" w:cs="Times New Roman"/>
                <w:sz w:val="24"/>
              </w:rPr>
              <w:t>«Ключевое слово». Участникам мастер-класса предлагается на заранее подготовленных маленьких листочках бумаги написать одно слово, с которым у них ассоциируется содержание состоявшегося мастер-класса, взаимодействия. Для выполнения этой работы даётся 2–3 мину</w:t>
            </w:r>
            <w:r>
              <w:rPr>
                <w:rFonts w:ascii="Times New Roman" w:hAnsi="Times New Roman" w:cs="Times New Roman"/>
                <w:sz w:val="24"/>
              </w:rPr>
              <w:t>ты. По истечении времени ведущие мастер-класса собирают</w:t>
            </w:r>
            <w:r w:rsidRPr="00902B49">
              <w:rPr>
                <w:rFonts w:ascii="Times New Roman" w:hAnsi="Times New Roman" w:cs="Times New Roman"/>
                <w:sz w:val="24"/>
              </w:rPr>
              <w:t xml:space="preserve"> листочки с записанными на них ключевыми словами.</w:t>
            </w:r>
            <w:r>
              <w:rPr>
                <w:rFonts w:ascii="Times New Roman" w:hAnsi="Times New Roman" w:cs="Times New Roman"/>
                <w:sz w:val="24"/>
              </w:rPr>
              <w:t xml:space="preserve"> На заранее подготовленном макете книги приклеиваются все слова. </w:t>
            </w:r>
            <w:r w:rsidRPr="00902B49">
              <w:rPr>
                <w:rFonts w:ascii="Times New Roman" w:hAnsi="Times New Roman" w:cs="Times New Roman"/>
                <w:sz w:val="24"/>
              </w:rPr>
              <w:t xml:space="preserve"> После этого ведущий делает краткий анализ полученных результатов. </w:t>
            </w:r>
          </w:p>
        </w:tc>
        <w:tc>
          <w:tcPr>
            <w:tcW w:w="1985" w:type="dxa"/>
          </w:tcPr>
          <w:p w:rsidR="003046C4" w:rsidRPr="00902B49" w:rsidRDefault="00902B49" w:rsidP="00902B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на </w:t>
            </w:r>
            <w:r w:rsidRPr="00902B49">
              <w:rPr>
                <w:rFonts w:ascii="Times New Roman" w:hAnsi="Times New Roman" w:cs="Times New Roman"/>
                <w:sz w:val="24"/>
              </w:rPr>
              <w:t>маленьких листочках бумаги одно слово</w:t>
            </w:r>
          </w:p>
        </w:tc>
        <w:tc>
          <w:tcPr>
            <w:tcW w:w="1855" w:type="dxa"/>
          </w:tcPr>
          <w:p w:rsidR="003046C4" w:rsidRPr="00E80E35" w:rsidRDefault="00902B49" w:rsidP="000A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Ручки. Карандаши. Раздаточные листовки. </w:t>
            </w:r>
          </w:p>
        </w:tc>
      </w:tr>
    </w:tbl>
    <w:p w:rsidR="00902B49" w:rsidRDefault="00902B49">
      <w:pPr>
        <w:rPr>
          <w:rFonts w:ascii="Times New Roman" w:hAnsi="Times New Roman" w:cs="Times New Roman"/>
          <w:sz w:val="28"/>
          <w:szCs w:val="28"/>
        </w:rPr>
      </w:pPr>
    </w:p>
    <w:p w:rsidR="00ED5D07" w:rsidRDefault="00ED5D07">
      <w:pPr>
        <w:rPr>
          <w:rFonts w:ascii="Times New Roman" w:hAnsi="Times New Roman" w:cs="Times New Roman"/>
          <w:sz w:val="28"/>
          <w:szCs w:val="28"/>
        </w:rPr>
      </w:pPr>
    </w:p>
    <w:sectPr w:rsidR="00ED5D07" w:rsidSect="003046C4">
      <w:pgSz w:w="16838" w:h="11906" w:orient="landscape"/>
      <w:pgMar w:top="425" w:right="425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17E11"/>
    <w:multiLevelType w:val="hybridMultilevel"/>
    <w:tmpl w:val="BEAC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235A"/>
    <w:rsid w:val="0008426E"/>
    <w:rsid w:val="000B4FE4"/>
    <w:rsid w:val="000D1CB2"/>
    <w:rsid w:val="000D6607"/>
    <w:rsid w:val="0013302D"/>
    <w:rsid w:val="003046C4"/>
    <w:rsid w:val="00387FB9"/>
    <w:rsid w:val="003972C6"/>
    <w:rsid w:val="00414011"/>
    <w:rsid w:val="00481CA3"/>
    <w:rsid w:val="00504648"/>
    <w:rsid w:val="00626032"/>
    <w:rsid w:val="0072290A"/>
    <w:rsid w:val="00753BDE"/>
    <w:rsid w:val="007D29FE"/>
    <w:rsid w:val="00815873"/>
    <w:rsid w:val="00862751"/>
    <w:rsid w:val="0089242C"/>
    <w:rsid w:val="008C70E2"/>
    <w:rsid w:val="00902B49"/>
    <w:rsid w:val="00960483"/>
    <w:rsid w:val="00AE7C16"/>
    <w:rsid w:val="00B5501B"/>
    <w:rsid w:val="00BE3ED6"/>
    <w:rsid w:val="00BE5AAB"/>
    <w:rsid w:val="00BF5BB8"/>
    <w:rsid w:val="00CC50B5"/>
    <w:rsid w:val="00D5235A"/>
    <w:rsid w:val="00DB7EFD"/>
    <w:rsid w:val="00E241B5"/>
    <w:rsid w:val="00E87B5A"/>
    <w:rsid w:val="00ED5D07"/>
    <w:rsid w:val="00F77AC0"/>
    <w:rsid w:val="00FB5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5A"/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7EFD"/>
    <w:rPr>
      <w:rFonts w:ascii="Tahoma" w:hAnsi="Tahoma" w:cs="Tahoma"/>
      <w:kern w:val="2"/>
      <w:sz w:val="16"/>
      <w:szCs w:val="16"/>
    </w:rPr>
  </w:style>
  <w:style w:type="character" w:styleId="a7">
    <w:name w:val="Hyperlink"/>
    <w:basedOn w:val="a0"/>
    <w:uiPriority w:val="99"/>
    <w:unhideWhenUsed/>
    <w:rsid w:val="0086275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BE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E5A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5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35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4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dou-kombvid55@eduekb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Светлана Гиршацкая</cp:lastModifiedBy>
  <cp:revision>4</cp:revision>
  <cp:lastPrinted>2024-12-05T12:29:00Z</cp:lastPrinted>
  <dcterms:created xsi:type="dcterms:W3CDTF">2024-12-04T11:15:00Z</dcterms:created>
  <dcterms:modified xsi:type="dcterms:W3CDTF">2024-12-05T12:30:00Z</dcterms:modified>
</cp:coreProperties>
</file>