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79" w:rsidRDefault="004A7779" w:rsidP="007258B4">
      <w:pPr>
        <w:spacing w:after="0" w:line="240" w:lineRule="auto"/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Приложение</w:t>
      </w:r>
    </w:p>
    <w:p w:rsidR="004A7779" w:rsidRDefault="004A7779" w:rsidP="00C26AB8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26AB8" w:rsidRPr="006D5307" w:rsidRDefault="006D5307" w:rsidP="00C26AB8">
      <w:pPr>
        <w:spacing w:after="0" w:line="240" w:lineRule="auto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ПРОГРАММА </w:t>
      </w:r>
      <w:bookmarkStart w:id="0" w:name="_Hlk237437751"/>
      <w:r w:rsidR="00C26AB8" w:rsidRPr="006D5307">
        <w:rPr>
          <w:rFonts w:ascii="Liberation Serif" w:hAnsi="Liberation Serif" w:cs="Liberation Serif"/>
          <w:b/>
          <w:caps/>
          <w:sz w:val="28"/>
          <w:szCs w:val="28"/>
        </w:rPr>
        <w:t>августовского совещания</w:t>
      </w:r>
    </w:p>
    <w:p w:rsidR="00C26AB8" w:rsidRPr="006D5307" w:rsidRDefault="00C26AB8" w:rsidP="00C26AB8">
      <w:pPr>
        <w:spacing w:after="0" w:line="240" w:lineRule="auto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r w:rsidRPr="006D5307">
        <w:rPr>
          <w:rFonts w:ascii="Liberation Serif" w:hAnsi="Liberation Serif" w:cs="Liberation Serif"/>
          <w:b/>
          <w:caps/>
          <w:sz w:val="28"/>
          <w:szCs w:val="28"/>
        </w:rPr>
        <w:t>педагогических и руководящих работников системы образования</w:t>
      </w:r>
    </w:p>
    <w:p w:rsidR="00CE0CEB" w:rsidRPr="006D5307" w:rsidRDefault="00C26AB8" w:rsidP="00C26AB8">
      <w:pPr>
        <w:spacing w:after="0" w:line="240" w:lineRule="auto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r w:rsidRPr="006D5307">
        <w:rPr>
          <w:rFonts w:ascii="Liberation Serif" w:hAnsi="Liberation Serif" w:cs="Liberation Serif"/>
          <w:b/>
          <w:caps/>
          <w:sz w:val="28"/>
          <w:szCs w:val="28"/>
        </w:rPr>
        <w:t>города Екатеринбурга</w:t>
      </w:r>
      <w:bookmarkEnd w:id="0"/>
    </w:p>
    <w:p w:rsidR="00CE0CEB" w:rsidRDefault="00CE0CEB" w:rsidP="00CE0CE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E0CEB" w:rsidRDefault="006D5307" w:rsidP="006D530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6D5307">
        <w:rPr>
          <w:rFonts w:ascii="Liberation Serif" w:hAnsi="Liberation Serif" w:cs="Liberation Serif"/>
          <w:b/>
          <w:sz w:val="28"/>
          <w:szCs w:val="28"/>
        </w:rPr>
        <w:t>27 августа 2026 года</w:t>
      </w:r>
    </w:p>
    <w:p w:rsidR="006D5307" w:rsidRDefault="006D5307" w:rsidP="006D530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</w:t>
      </w:r>
      <w:r w:rsidRPr="006D5307">
        <w:rPr>
          <w:rFonts w:ascii="Liberation Serif" w:hAnsi="Liberation Serif" w:cs="Liberation Serif"/>
          <w:b/>
          <w:sz w:val="28"/>
          <w:szCs w:val="28"/>
        </w:rPr>
        <w:t>ыставочно-образовательн</w:t>
      </w:r>
      <w:r>
        <w:rPr>
          <w:rFonts w:ascii="Liberation Serif" w:hAnsi="Liberation Serif" w:cs="Liberation Serif"/>
          <w:b/>
          <w:sz w:val="28"/>
          <w:szCs w:val="28"/>
        </w:rPr>
        <w:t>ый</w:t>
      </w:r>
      <w:r w:rsidRPr="006D5307">
        <w:rPr>
          <w:rFonts w:ascii="Liberation Serif" w:hAnsi="Liberation Serif" w:cs="Liberation Serif"/>
          <w:b/>
          <w:sz w:val="28"/>
          <w:szCs w:val="28"/>
        </w:rPr>
        <w:t xml:space="preserve"> комплекс «ДЕПО»,ул. Вокзальная, 6/1 </w:t>
      </w:r>
    </w:p>
    <w:p w:rsidR="006D5307" w:rsidRDefault="006D5307" w:rsidP="006D530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CC3994" w:rsidRDefault="00CC3994" w:rsidP="006D530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9.00 – 9.45 – </w:t>
      </w:r>
      <w:r w:rsidRPr="00CC3994">
        <w:rPr>
          <w:rFonts w:ascii="Liberation Serif" w:hAnsi="Liberation Serif" w:cs="Liberation Serif"/>
          <w:sz w:val="28"/>
          <w:szCs w:val="28"/>
        </w:rPr>
        <w:t>Встреча участников</w:t>
      </w:r>
      <w:r w:rsidRPr="002149F2">
        <w:rPr>
          <w:rFonts w:ascii="Liberation Serif" w:hAnsi="Liberation Serif" w:cs="Liberation Serif"/>
          <w:sz w:val="28"/>
          <w:szCs w:val="28"/>
        </w:rPr>
        <w:t>августовского</w:t>
      </w:r>
      <w:r w:rsidRPr="002149F2">
        <w:rPr>
          <w:rFonts w:ascii="Liberation Serif" w:hAnsi="Liberation Serif"/>
          <w:sz w:val="28"/>
          <w:szCs w:val="28"/>
        </w:rPr>
        <w:t>совещания</w:t>
      </w:r>
    </w:p>
    <w:p w:rsidR="00CC3994" w:rsidRPr="00CC3994" w:rsidRDefault="00CC3994" w:rsidP="006D5307"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:rsidR="002149F2" w:rsidRDefault="00861260" w:rsidP="002149F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2149F2">
        <w:rPr>
          <w:rFonts w:ascii="Liberation Serif" w:hAnsi="Liberation Serif" w:cs="Liberation Serif"/>
          <w:b/>
          <w:sz w:val="28"/>
          <w:szCs w:val="28"/>
        </w:rPr>
        <w:t>10</w:t>
      </w:r>
      <w:r w:rsidR="00CC3994">
        <w:rPr>
          <w:rFonts w:ascii="Liberation Serif" w:hAnsi="Liberation Serif" w:cs="Liberation Serif"/>
          <w:b/>
          <w:sz w:val="28"/>
          <w:szCs w:val="28"/>
        </w:rPr>
        <w:t>.00</w:t>
      </w:r>
      <w:r w:rsidRPr="002149F2">
        <w:rPr>
          <w:rFonts w:ascii="Liberation Serif" w:hAnsi="Liberation Serif" w:cs="Liberation Serif"/>
          <w:b/>
          <w:sz w:val="28"/>
          <w:szCs w:val="28"/>
        </w:rPr>
        <w:t xml:space="preserve"> – 11</w:t>
      </w:r>
      <w:r w:rsidR="00CC3994">
        <w:rPr>
          <w:rFonts w:ascii="Liberation Serif" w:hAnsi="Liberation Serif" w:cs="Liberation Serif"/>
          <w:b/>
          <w:sz w:val="28"/>
          <w:szCs w:val="28"/>
        </w:rPr>
        <w:t>.</w:t>
      </w:r>
      <w:r w:rsidRPr="002149F2">
        <w:rPr>
          <w:rFonts w:ascii="Liberation Serif" w:hAnsi="Liberation Serif" w:cs="Liberation Serif"/>
          <w:b/>
          <w:sz w:val="28"/>
          <w:szCs w:val="28"/>
        </w:rPr>
        <w:t>30</w:t>
      </w:r>
      <w:r w:rsidR="002149F2">
        <w:rPr>
          <w:rFonts w:ascii="Liberation Serif" w:hAnsi="Liberation Serif" w:cs="Liberation Serif"/>
          <w:b/>
          <w:sz w:val="28"/>
          <w:szCs w:val="28"/>
        </w:rPr>
        <w:t xml:space="preserve">- </w:t>
      </w:r>
      <w:r w:rsidR="002149F2" w:rsidRPr="002149F2">
        <w:rPr>
          <w:rFonts w:ascii="Liberation Serif" w:hAnsi="Liberation Serif" w:cs="Liberation Serif"/>
          <w:sz w:val="28"/>
          <w:szCs w:val="28"/>
        </w:rPr>
        <w:t>Торжественная часть августовского</w:t>
      </w:r>
      <w:r w:rsidR="002149F2" w:rsidRPr="002149F2">
        <w:rPr>
          <w:rFonts w:ascii="Liberation Serif" w:hAnsi="Liberation Serif"/>
          <w:sz w:val="28"/>
          <w:szCs w:val="28"/>
        </w:rPr>
        <w:t>совещания педагогических и руководящих работников системы образования города Екатеринбурга</w:t>
      </w:r>
    </w:p>
    <w:p w:rsidR="00CC3994" w:rsidRPr="00CC3994" w:rsidRDefault="00CC3994" w:rsidP="002149F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149F2" w:rsidRDefault="002149F2" w:rsidP="00CC3994">
      <w:pPr>
        <w:spacing w:after="0" w:line="240" w:lineRule="auto"/>
        <w:ind w:left="1134"/>
        <w:rPr>
          <w:rFonts w:ascii="Liberation Serif" w:hAnsi="Liberation Serif"/>
          <w:sz w:val="28"/>
          <w:szCs w:val="28"/>
        </w:rPr>
      </w:pPr>
      <w:r w:rsidRPr="002149F2">
        <w:rPr>
          <w:rFonts w:ascii="Liberation Serif" w:hAnsi="Liberation Serif"/>
          <w:sz w:val="28"/>
          <w:szCs w:val="28"/>
        </w:rPr>
        <w:t>Приветственное слово</w:t>
      </w:r>
      <w:r w:rsidR="00991824">
        <w:rPr>
          <w:rFonts w:ascii="Liberation Serif" w:hAnsi="Liberation Serif"/>
          <w:sz w:val="28"/>
          <w:szCs w:val="28"/>
        </w:rPr>
        <w:t>, награждение представителей системы образования</w:t>
      </w:r>
    </w:p>
    <w:p w:rsidR="002149F2" w:rsidRPr="002149F2" w:rsidRDefault="002149F2" w:rsidP="00CC3994">
      <w:pPr>
        <w:spacing w:after="0" w:line="240" w:lineRule="auto"/>
        <w:ind w:left="1134"/>
        <w:rPr>
          <w:rFonts w:ascii="Liberation Serif" w:hAnsi="Liberation Serif"/>
          <w:sz w:val="28"/>
          <w:szCs w:val="28"/>
        </w:rPr>
      </w:pPr>
      <w:r w:rsidRPr="002149F2">
        <w:rPr>
          <w:rFonts w:ascii="Liberation Serif" w:hAnsi="Liberation Serif"/>
          <w:sz w:val="28"/>
          <w:szCs w:val="28"/>
        </w:rPr>
        <w:t>Орлов Алексей Валерьевич, Глава Екатеринбурга</w:t>
      </w:r>
    </w:p>
    <w:p w:rsidR="00CC3994" w:rsidRPr="00CC3994" w:rsidRDefault="00CC3994" w:rsidP="00CC3994">
      <w:pPr>
        <w:spacing w:after="0" w:line="240" w:lineRule="auto"/>
        <w:ind w:left="1134"/>
        <w:rPr>
          <w:rFonts w:ascii="Liberation Serif" w:hAnsi="Liberation Serif" w:cs="Liberation Serif"/>
          <w:sz w:val="24"/>
          <w:szCs w:val="24"/>
        </w:rPr>
      </w:pPr>
    </w:p>
    <w:p w:rsidR="002149F2" w:rsidRPr="002149F2" w:rsidRDefault="002149F2" w:rsidP="00CC3994">
      <w:pPr>
        <w:spacing w:after="0" w:line="240" w:lineRule="auto"/>
        <w:ind w:left="1134"/>
        <w:rPr>
          <w:rFonts w:ascii="Liberation Serif" w:hAnsi="Liberation Serif" w:cs="Liberation Serif"/>
          <w:sz w:val="28"/>
          <w:szCs w:val="28"/>
        </w:rPr>
      </w:pPr>
      <w:r w:rsidRPr="002149F2">
        <w:rPr>
          <w:rFonts w:ascii="Liberation Serif" w:hAnsi="Liberation Serif" w:cs="Liberation Serif"/>
          <w:sz w:val="28"/>
          <w:szCs w:val="28"/>
        </w:rPr>
        <w:t>Доклад «Партнерство в образовании. От смыслов и ценностей – к результату»</w:t>
      </w:r>
    </w:p>
    <w:p w:rsidR="00CE0CEB" w:rsidRPr="002149F2" w:rsidRDefault="002149F2" w:rsidP="00CC3994">
      <w:pPr>
        <w:spacing w:after="0" w:line="240" w:lineRule="auto"/>
        <w:ind w:left="1134"/>
        <w:rPr>
          <w:rFonts w:ascii="Liberation Serif" w:hAnsi="Liberation Serif" w:cs="Liberation Serif"/>
          <w:sz w:val="28"/>
          <w:szCs w:val="28"/>
        </w:rPr>
      </w:pPr>
      <w:r w:rsidRPr="002149F2">
        <w:rPr>
          <w:rFonts w:ascii="Liberation Serif" w:hAnsi="Liberation Serif" w:cs="Liberation Serif"/>
          <w:sz w:val="28"/>
          <w:szCs w:val="28"/>
        </w:rPr>
        <w:t>Кириченко Елена Юрьевна, Директор Департамента образования Администрации города Екатеринбурга</w:t>
      </w:r>
    </w:p>
    <w:p w:rsidR="00CC3994" w:rsidRDefault="00CC3994" w:rsidP="00CC3994">
      <w:pPr>
        <w:spacing w:after="0" w:line="240" w:lineRule="auto"/>
        <w:ind w:left="1134"/>
        <w:rPr>
          <w:rFonts w:ascii="Liberation Serif" w:hAnsi="Liberation Serif" w:cs="Liberation Serif"/>
          <w:sz w:val="28"/>
          <w:szCs w:val="28"/>
        </w:rPr>
      </w:pPr>
    </w:p>
    <w:p w:rsidR="00CE0CEB" w:rsidRPr="002149F2" w:rsidRDefault="002149F2" w:rsidP="00CC3994">
      <w:pPr>
        <w:spacing w:after="0" w:line="240" w:lineRule="auto"/>
        <w:ind w:left="1134"/>
        <w:rPr>
          <w:rFonts w:ascii="Liberation Serif" w:hAnsi="Liberation Serif" w:cs="Liberation Serif"/>
          <w:sz w:val="28"/>
          <w:szCs w:val="28"/>
        </w:rPr>
      </w:pPr>
      <w:r w:rsidRPr="002149F2">
        <w:rPr>
          <w:rFonts w:ascii="Liberation Serif" w:hAnsi="Liberation Serif" w:cs="Liberation Serif"/>
          <w:sz w:val="28"/>
          <w:szCs w:val="28"/>
        </w:rPr>
        <w:t>Подписание соглашений о сотрудничестве</w:t>
      </w:r>
    </w:p>
    <w:p w:rsidR="00CE0CEB" w:rsidRDefault="00CE0CEB" w:rsidP="00CE0CE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E0CEB" w:rsidRDefault="00CE0CEB" w:rsidP="00CE0CE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E0CEB" w:rsidRDefault="00CE0CEB" w:rsidP="007258B4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CE0CEB" w:rsidRDefault="007258B4" w:rsidP="007258B4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br w:type="page"/>
      </w:r>
    </w:p>
    <w:p w:rsidR="00F03B97" w:rsidRPr="00F03B97" w:rsidRDefault="00CE0CEB" w:rsidP="00CE0CEB">
      <w:pPr>
        <w:spacing w:after="0" w:line="240" w:lineRule="auto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r w:rsidRPr="00F03B97">
        <w:rPr>
          <w:rFonts w:ascii="Liberation Serif" w:hAnsi="Liberation Serif" w:cs="Liberation Serif"/>
          <w:b/>
          <w:caps/>
          <w:sz w:val="28"/>
          <w:szCs w:val="28"/>
        </w:rPr>
        <w:lastRenderedPageBreak/>
        <w:t>Программа интенсива для педагогических и руководящих работников</w:t>
      </w:r>
    </w:p>
    <w:p w:rsidR="00CE0CEB" w:rsidRPr="00F03B97" w:rsidRDefault="00F03B97" w:rsidP="00CE0CEB">
      <w:pPr>
        <w:spacing w:after="0" w:line="240" w:lineRule="auto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r w:rsidRPr="00F03B97">
        <w:rPr>
          <w:rFonts w:ascii="Liberation Serif" w:hAnsi="Liberation Serif" w:cs="Liberation Serif"/>
          <w:b/>
          <w:caps/>
          <w:sz w:val="28"/>
          <w:szCs w:val="28"/>
        </w:rPr>
        <w:t>СИСТЕМЫ ОБРАЗОВАНИЯ ГОРОДА ЕКАТЕРИНБУРГА</w:t>
      </w:r>
    </w:p>
    <w:p w:rsidR="00CE0CEB" w:rsidRPr="00166FC3" w:rsidRDefault="00CE0CEB" w:rsidP="00CE0CE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211B" w:rsidRPr="00166FC3" w:rsidRDefault="00C9211B" w:rsidP="00F03B9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66FC3">
        <w:rPr>
          <w:rFonts w:ascii="Liberation Serif" w:hAnsi="Liberation Serif" w:cs="Liberation Serif"/>
          <w:sz w:val="28"/>
          <w:szCs w:val="28"/>
        </w:rPr>
        <w:t>Дата проведения: 27</w:t>
      </w:r>
      <w:r w:rsidR="00CE0CEB">
        <w:rPr>
          <w:rFonts w:ascii="Liberation Serif" w:hAnsi="Liberation Serif" w:cs="Liberation Serif"/>
          <w:sz w:val="28"/>
          <w:szCs w:val="28"/>
        </w:rPr>
        <w:t xml:space="preserve"> августа 2026 года</w:t>
      </w:r>
    </w:p>
    <w:p w:rsidR="00C9211B" w:rsidRDefault="00C9211B" w:rsidP="00F03B9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66FC3">
        <w:rPr>
          <w:rFonts w:ascii="Liberation Serif" w:hAnsi="Liberation Serif" w:cs="Liberation Serif"/>
          <w:sz w:val="28"/>
          <w:szCs w:val="28"/>
        </w:rPr>
        <w:t>Место проведения: МАОУ СОШ № 41, г. Екатеринбург, ул. Репина стр.79А</w:t>
      </w:r>
    </w:p>
    <w:p w:rsidR="00CE0CEB" w:rsidRDefault="00CE0CEB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03B97" w:rsidRDefault="00F03B97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CE0CEB" w:rsidRPr="00F03B97" w:rsidRDefault="00CE0CEB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  <w:u w:val="single"/>
        </w:rPr>
      </w:pPr>
      <w:r w:rsidRPr="00F03B97">
        <w:rPr>
          <w:rFonts w:ascii="Liberation Serif" w:hAnsi="Liberation Serif" w:cs="Liberation Serif"/>
          <w:sz w:val="28"/>
          <w:szCs w:val="28"/>
          <w:u w:val="single"/>
        </w:rPr>
        <w:t>13.00</w:t>
      </w:r>
      <w:r w:rsidR="00983DA9">
        <w:rPr>
          <w:rFonts w:ascii="Liberation Serif" w:hAnsi="Liberation Serif" w:cs="Liberation Serif"/>
          <w:sz w:val="28"/>
          <w:szCs w:val="28"/>
          <w:u w:val="single"/>
        </w:rPr>
        <w:t xml:space="preserve"> – 14.00</w:t>
      </w:r>
      <w:r w:rsidRPr="00F03B97">
        <w:rPr>
          <w:rFonts w:ascii="Liberation Serif" w:hAnsi="Liberation Serif" w:cs="Liberation Serif"/>
          <w:sz w:val="28"/>
          <w:szCs w:val="28"/>
          <w:u w:val="single"/>
        </w:rPr>
        <w:t xml:space="preserve"> – Актовый зал</w:t>
      </w:r>
    </w:p>
    <w:p w:rsidR="00CE0CEB" w:rsidRDefault="00CE0CEB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</w:t>
      </w:r>
      <w:r w:rsidRPr="00CE0CEB">
        <w:rPr>
          <w:rFonts w:ascii="Liberation Serif" w:hAnsi="Liberation Serif" w:cs="Liberation Serif"/>
          <w:sz w:val="28"/>
          <w:szCs w:val="28"/>
        </w:rPr>
        <w:t xml:space="preserve">екция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CE0CEB">
        <w:rPr>
          <w:rFonts w:ascii="Liberation Serif" w:hAnsi="Liberation Serif" w:cs="Liberation Serif"/>
          <w:sz w:val="28"/>
          <w:szCs w:val="28"/>
        </w:rPr>
        <w:t>Образовательная политика сегодня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 w:rsidRPr="00CE0CEB">
        <w:rPr>
          <w:rFonts w:ascii="Liberation Serif" w:hAnsi="Liberation Serif" w:cs="Liberation Serif"/>
          <w:sz w:val="28"/>
          <w:szCs w:val="28"/>
        </w:rPr>
        <w:t>образ системы завтра: основные направления и точки роста</w:t>
      </w:r>
      <w:r>
        <w:rPr>
          <w:rFonts w:ascii="Liberation Serif" w:hAnsi="Liberation Serif" w:cs="Liberation Serif"/>
          <w:sz w:val="28"/>
          <w:szCs w:val="28"/>
        </w:rPr>
        <w:t>»</w:t>
      </w:r>
    </w:p>
    <w:p w:rsidR="009223DF" w:rsidRDefault="00CE0CEB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E0CEB">
        <w:rPr>
          <w:rFonts w:ascii="Liberation Serif" w:hAnsi="Liberation Serif" w:cs="Liberation Serif"/>
          <w:sz w:val="28"/>
          <w:szCs w:val="28"/>
        </w:rPr>
        <w:t xml:space="preserve">Белов Сергей Игоревич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CE0CEB">
        <w:rPr>
          <w:rFonts w:ascii="Liberation Serif" w:hAnsi="Liberation Serif" w:cs="Liberation Serif"/>
          <w:sz w:val="28"/>
          <w:szCs w:val="28"/>
        </w:rPr>
        <w:t xml:space="preserve"> доктор политических наук, кандидат исторических наук, доцент факультета политологии</w:t>
      </w:r>
    </w:p>
    <w:p w:rsidR="00CE0CEB" w:rsidRDefault="00CE0CEB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E0CEB">
        <w:rPr>
          <w:rFonts w:ascii="Liberation Serif" w:hAnsi="Liberation Serif" w:cs="Liberation Serif"/>
          <w:sz w:val="28"/>
          <w:szCs w:val="28"/>
        </w:rPr>
        <w:t>Московского государственного университета имени М.В. Ломоносова, лектор Р</w:t>
      </w:r>
      <w:r w:rsidR="00F03B97">
        <w:rPr>
          <w:rFonts w:ascii="Liberation Serif" w:hAnsi="Liberation Serif" w:cs="Liberation Serif"/>
          <w:sz w:val="28"/>
          <w:szCs w:val="28"/>
        </w:rPr>
        <w:t>оссийского общества«</w:t>
      </w:r>
      <w:r w:rsidRPr="00CE0CEB">
        <w:rPr>
          <w:rFonts w:ascii="Liberation Serif" w:hAnsi="Liberation Serif" w:cs="Liberation Serif"/>
          <w:sz w:val="28"/>
          <w:szCs w:val="28"/>
        </w:rPr>
        <w:t>Знание</w:t>
      </w:r>
      <w:r w:rsidR="00F03B97">
        <w:rPr>
          <w:rFonts w:ascii="Liberation Serif" w:hAnsi="Liberation Serif" w:cs="Liberation Serif"/>
          <w:sz w:val="28"/>
          <w:szCs w:val="28"/>
        </w:rPr>
        <w:t>»</w:t>
      </w:r>
    </w:p>
    <w:p w:rsidR="00F03B97" w:rsidRDefault="00F03B97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Категория участников – </w:t>
      </w:r>
      <w:r w:rsidR="008C77C1" w:rsidRPr="008C77C1">
        <w:rPr>
          <w:rFonts w:ascii="Liberation Serif" w:hAnsi="Liberation Serif" w:cs="Liberation Serif"/>
          <w:b/>
          <w:sz w:val="28"/>
          <w:szCs w:val="28"/>
        </w:rPr>
        <w:t xml:space="preserve">представители районных </w:t>
      </w:r>
      <w:r w:rsidR="00754FC0">
        <w:rPr>
          <w:rFonts w:ascii="Liberation Serif" w:hAnsi="Liberation Serif" w:cs="Liberation Serif"/>
          <w:b/>
          <w:sz w:val="28"/>
          <w:szCs w:val="28"/>
        </w:rPr>
        <w:t>у</w:t>
      </w:r>
      <w:r w:rsidR="008C77C1" w:rsidRPr="008C77C1">
        <w:rPr>
          <w:rFonts w:ascii="Liberation Serif" w:hAnsi="Liberation Serif" w:cs="Liberation Serif"/>
          <w:b/>
          <w:sz w:val="28"/>
          <w:szCs w:val="28"/>
        </w:rPr>
        <w:t>правлений образования,</w:t>
      </w:r>
      <w:r w:rsidRPr="00F52622">
        <w:rPr>
          <w:rFonts w:ascii="Liberation Serif" w:hAnsi="Liberation Serif" w:cs="Liberation Serif"/>
          <w:b/>
          <w:sz w:val="28"/>
          <w:szCs w:val="28"/>
        </w:rPr>
        <w:t>заместители руководителей общеобразовательных организаций</w:t>
      </w:r>
    </w:p>
    <w:p w:rsidR="00F03B97" w:rsidRDefault="00F03B97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Ссылка для регистрации: </w:t>
      </w:r>
      <w:hyperlink r:id="rId7" w:history="1">
        <w:r w:rsidRPr="0047197E">
          <w:rPr>
            <w:rStyle w:val="a9"/>
            <w:rFonts w:ascii="Liberation Serif" w:hAnsi="Liberation Serif" w:cs="Liberation Serif"/>
            <w:sz w:val="28"/>
            <w:szCs w:val="28"/>
          </w:rPr>
          <w:t>https://forms.yandex.ru/cloud/6a7ac1bb902902bdfee9ba15</w:t>
        </w:r>
      </w:hyperlink>
    </w:p>
    <w:p w:rsidR="00F03B97" w:rsidRDefault="00F03B97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CE0CEB" w:rsidRDefault="00CE0CEB" w:rsidP="00CE0CE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CE0CEB" w:rsidRPr="00F52622" w:rsidRDefault="00983DA9" w:rsidP="00983DA9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52622">
        <w:rPr>
          <w:rFonts w:ascii="Liberation Serif" w:hAnsi="Liberation Serif" w:cs="Liberation Serif"/>
          <w:b/>
          <w:sz w:val="28"/>
          <w:szCs w:val="28"/>
        </w:rPr>
        <w:t>Интенсивы для педагогических работников дошкольных и общеобразовательных организаций</w:t>
      </w:r>
    </w:p>
    <w:p w:rsidR="00983DA9" w:rsidRPr="00F52622" w:rsidRDefault="00983DA9" w:rsidP="00983DA9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3"/>
        <w:tblW w:w="15308" w:type="dxa"/>
        <w:jc w:val="center"/>
        <w:tblLayout w:type="fixed"/>
        <w:tblLook w:val="04A0"/>
      </w:tblPr>
      <w:tblGrid>
        <w:gridCol w:w="850"/>
        <w:gridCol w:w="992"/>
        <w:gridCol w:w="4481"/>
        <w:gridCol w:w="5442"/>
        <w:gridCol w:w="3543"/>
      </w:tblGrid>
      <w:tr w:rsidR="004F5448" w:rsidRPr="00F52622" w:rsidTr="008041D9">
        <w:trPr>
          <w:trHeight w:val="325"/>
          <w:jc w:val="center"/>
        </w:trPr>
        <w:tc>
          <w:tcPr>
            <w:tcW w:w="850" w:type="dxa"/>
          </w:tcPr>
          <w:p w:rsidR="004F5448" w:rsidRPr="00F52622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4F5448" w:rsidRPr="00F52622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t>Аудито</w:t>
            </w:r>
            <w:r w:rsidR="00983DA9"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softHyphen/>
            </w:r>
            <w:r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t>рия</w:t>
            </w:r>
          </w:p>
        </w:tc>
        <w:tc>
          <w:tcPr>
            <w:tcW w:w="4481" w:type="dxa"/>
          </w:tcPr>
          <w:p w:rsidR="00983DA9" w:rsidRPr="00F52622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t>Название мероприятия</w:t>
            </w:r>
            <w:r w:rsidR="00983DA9"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</w:p>
          <w:p w:rsidR="004F5448" w:rsidRPr="00F52622" w:rsidRDefault="00983DA9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t>ссылка на регистрацию</w:t>
            </w:r>
          </w:p>
        </w:tc>
        <w:tc>
          <w:tcPr>
            <w:tcW w:w="5442" w:type="dxa"/>
          </w:tcPr>
          <w:p w:rsidR="004F5448" w:rsidRPr="00F52622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t>Анонс</w:t>
            </w:r>
          </w:p>
        </w:tc>
        <w:tc>
          <w:tcPr>
            <w:tcW w:w="3543" w:type="dxa"/>
          </w:tcPr>
          <w:p w:rsidR="004F5448" w:rsidRPr="00F52622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F52622">
              <w:rPr>
                <w:rFonts w:ascii="Liberation Serif" w:hAnsi="Liberation Serif" w:cs="Liberation Serif"/>
                <w:bCs/>
                <w:sz w:val="24"/>
                <w:szCs w:val="24"/>
              </w:rPr>
              <w:t>Спикеры</w:t>
            </w:r>
          </w:p>
        </w:tc>
      </w:tr>
      <w:tr w:rsidR="004F5448" w:rsidRPr="00983DA9" w:rsidTr="00F52622">
        <w:trPr>
          <w:trHeight w:val="293"/>
          <w:jc w:val="center"/>
        </w:trPr>
        <w:tc>
          <w:tcPr>
            <w:tcW w:w="15308" w:type="dxa"/>
            <w:gridSpan w:val="5"/>
            <w:shd w:val="clear" w:color="auto" w:fill="D6E3BC" w:themeFill="accent3" w:themeFillTint="66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4F5448" w:rsidRPr="00983DA9" w:rsidTr="008041D9">
        <w:trPr>
          <w:jc w:val="center"/>
        </w:trPr>
        <w:tc>
          <w:tcPr>
            <w:tcW w:w="850" w:type="dxa"/>
            <w:vMerge w:val="restart"/>
            <w:vAlign w:val="center"/>
          </w:tcPr>
          <w:p w:rsid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13.00</w:t>
            </w:r>
          </w:p>
          <w:p w:rsid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13.45</w:t>
            </w:r>
          </w:p>
        </w:tc>
        <w:tc>
          <w:tcPr>
            <w:tcW w:w="992" w:type="dxa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4481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«Игровые и интерактивные технологии в обучении детей дошкольного возраста шахматам»</w:t>
            </w:r>
          </w:p>
          <w:p w:rsidR="005B1088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" w:history="1">
              <w:r w:rsidR="00372C3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https://forms.yandex.ru/cloud/6a7427271f1eb54d9757baa7</w:t>
              </w:r>
            </w:hyperlink>
          </w:p>
        </w:tc>
        <w:tc>
          <w:tcPr>
            <w:tcW w:w="5442" w:type="dxa"/>
          </w:tcPr>
          <w:p w:rsidR="004F5448" w:rsidRPr="00983DA9" w:rsidRDefault="00983DA9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7E24F7" w:rsidRPr="00983DA9">
              <w:rPr>
                <w:rFonts w:ascii="Liberation Serif" w:hAnsi="Liberation Serif" w:cs="Liberation Serif"/>
                <w:sz w:val="24"/>
                <w:szCs w:val="24"/>
              </w:rPr>
              <w:t>ак сделать обучение шахматам для детей интересным, понятным и увлекательным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?</w:t>
            </w:r>
            <w:r w:rsidR="007E24F7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Участники узнают, как применять цифровые платформы, мобильные приложения и онлайн-инструменты, чтобы повысить вовлечённость реб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7E24F7" w:rsidRPr="00983DA9">
              <w:rPr>
                <w:rFonts w:ascii="Liberation Serif" w:hAnsi="Liberation Serif" w:cs="Liberation Serif"/>
                <w:sz w:val="24"/>
                <w:szCs w:val="24"/>
              </w:rPr>
              <w:t>нка в игру.</w:t>
            </w:r>
          </w:p>
        </w:tc>
        <w:tc>
          <w:tcPr>
            <w:tcW w:w="3543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Акимова Е</w:t>
            </w:r>
            <w:r w:rsidR="00983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983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№153,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Касумова Т</w:t>
            </w:r>
            <w:r w:rsidR="00983DA9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инструктор по физической культуре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№153</w:t>
            </w:r>
          </w:p>
        </w:tc>
      </w:tr>
      <w:tr w:rsidR="004F5448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1021</w:t>
            </w:r>
          </w:p>
        </w:tc>
        <w:tc>
          <w:tcPr>
            <w:tcW w:w="4481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Экскурсия «Единство инфраструктуры и технологий в образовательной деятельности детского сада: «Энергия среды: как инфраструктура питает педагогические технологии» (Визуальный детектив по следам единства РППС и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педагогических технологий)</w:t>
            </w:r>
          </w:p>
          <w:p w:rsidR="00C65C1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r w:rsidR="00A5265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https://forms.yandex.ru/cloud/6a74366002848f8fddd2993b</w:t>
              </w:r>
            </w:hyperlink>
          </w:p>
        </w:tc>
        <w:tc>
          <w:tcPr>
            <w:tcW w:w="5442" w:type="dxa"/>
          </w:tcPr>
          <w:p w:rsidR="004F5448" w:rsidRPr="00983DA9" w:rsidRDefault="004570E3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Участники проанализируют практические примеры организации образовательной деятельности и исследуют точки сопряжения инфраструктуры образовательного пространства с современными образовательными технологиями, получат алгоритмы трансформации статичной РППС,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раздаточные материалы с практическими схемами и QR-кодом для дальнейшей работы.</w:t>
            </w:r>
          </w:p>
        </w:tc>
        <w:tc>
          <w:tcPr>
            <w:tcW w:w="3543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Воропаева Н</w:t>
            </w:r>
            <w:r w:rsidR="00983DA9">
              <w:rPr>
                <w:rFonts w:ascii="Liberation Serif" w:hAnsi="Liberation Serif" w:cs="Liberation Serif"/>
                <w:sz w:val="24"/>
                <w:szCs w:val="24"/>
              </w:rPr>
              <w:t>.Л.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заведующего по ВМР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>МАДОУ ЦРР детский сад №103 «Родники»,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Вострикова О</w:t>
            </w:r>
            <w:r w:rsidR="00983DA9">
              <w:rPr>
                <w:rFonts w:ascii="Liberation Serif" w:hAnsi="Liberation Serif" w:cs="Liberation Serif"/>
                <w:sz w:val="24"/>
                <w:szCs w:val="24"/>
              </w:rPr>
              <w:t>.Н.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МАДОУ ЦРР детский сад №103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«Родники»</w:t>
            </w:r>
          </w:p>
        </w:tc>
      </w:tr>
      <w:tr w:rsidR="004F5448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1022</w:t>
            </w:r>
          </w:p>
        </w:tc>
        <w:tc>
          <w:tcPr>
            <w:tcW w:w="4481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«Внедрение элементов бережливых технологий в образовательный процесс»</w:t>
            </w:r>
          </w:p>
          <w:p w:rsidR="00C65C1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="00A5265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https://forms.yandex.ru/cloud/6a74368ef47e7391b108cb0d</w:t>
              </w:r>
            </w:hyperlink>
          </w:p>
        </w:tc>
        <w:tc>
          <w:tcPr>
            <w:tcW w:w="5442" w:type="dxa"/>
          </w:tcPr>
          <w:p w:rsidR="004F5448" w:rsidRPr="00983DA9" w:rsidRDefault="004570E3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познакомятся с понятием «бережливые технологии», </w:t>
            </w:r>
            <w:r w:rsidR="00325A6D" w:rsidRPr="00983DA9">
              <w:rPr>
                <w:rFonts w:ascii="Liberation Serif" w:hAnsi="Liberation Serif" w:cs="Liberation Serif"/>
                <w:sz w:val="24"/>
                <w:szCs w:val="24"/>
              </w:rPr>
              <w:t>помогающи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25A6D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оптимизировать образовательный процесс, рационально использовать время и ресурсы, повысить качество взаимодействия между педагогами, обучающимися и родителями. </w:t>
            </w:r>
          </w:p>
        </w:tc>
        <w:tc>
          <w:tcPr>
            <w:tcW w:w="3543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Смирнова 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М.Н.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и.о. заведующего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МБДОУ - детск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сад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компенсирующего вида №266,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Трубина 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М.С.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учитель-логопед, учитель-дефектолог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МБДОУ - детск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сад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компенсирующего вида №266</w:t>
            </w:r>
          </w:p>
        </w:tc>
      </w:tr>
      <w:tr w:rsidR="004F5448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1023</w:t>
            </w:r>
          </w:p>
        </w:tc>
        <w:tc>
          <w:tcPr>
            <w:tcW w:w="4481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Квест-практикум «Эффективное использование библиотечных ресурсов в проектной деятельности с дошкольниками «Следопыты Урала»</w:t>
            </w:r>
          </w:p>
          <w:p w:rsidR="000B2E38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 w:history="1">
              <w:r w:rsidR="00A5265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https://forms.yandex.ru/cloud/6a7436b3068ff097d9ef728a</w:t>
              </w:r>
            </w:hyperlink>
          </w:p>
        </w:tc>
        <w:tc>
          <w:tcPr>
            <w:tcW w:w="5442" w:type="dxa"/>
          </w:tcPr>
          <w:p w:rsidR="004F5448" w:rsidRPr="00983DA9" w:rsidRDefault="004D68A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ходе квест-практикума участники узнают, как эффективно включать библиотечные ресурсы в проектную деятельность с детьми дошкольного возраста, найдут нестандартные подходы к организации познавательных проектов о родном крае и познакомятся с практическими приёмами работы с книгой; получат авторскую памятку «10 игр с книгой об Урале».</w:t>
            </w:r>
          </w:p>
        </w:tc>
        <w:tc>
          <w:tcPr>
            <w:tcW w:w="3543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Филатьева М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.И.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МАДОУ детск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сад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№435,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Мишарина Т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МАДОУ детск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сад</w:t>
            </w:r>
            <w:r w:rsidR="00F52622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№435</w:t>
            </w:r>
          </w:p>
        </w:tc>
      </w:tr>
      <w:tr w:rsidR="004F5448" w:rsidRPr="00983DA9" w:rsidTr="00A7029A">
        <w:trPr>
          <w:jc w:val="center"/>
        </w:trPr>
        <w:tc>
          <w:tcPr>
            <w:tcW w:w="850" w:type="dxa"/>
            <w:vMerge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1024</w:t>
            </w:r>
          </w:p>
        </w:tc>
        <w:tc>
          <w:tcPr>
            <w:tcW w:w="4481" w:type="dxa"/>
            <w:shd w:val="clear" w:color="auto" w:fill="FFFF00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Экономическая стратегическая игра «Идеальный детский сад»</w:t>
            </w:r>
          </w:p>
          <w:p w:rsidR="000B2E38" w:rsidRDefault="002D1D5D" w:rsidP="00983DA9">
            <w:pPr>
              <w:widowControl w:val="0"/>
              <w:spacing w:line="240" w:lineRule="exact"/>
              <w:ind w:left="-57" w:right="-57"/>
            </w:pPr>
            <w:hyperlink r:id="rId12" w:history="1">
              <w:r w:rsidR="00325A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https://forms.yandex.ru/cloud/6a7436c649af4731668f9128Ы</w:t>
              </w:r>
            </w:hyperlink>
          </w:p>
          <w:p w:rsidR="00A7029A" w:rsidRDefault="00A7029A" w:rsidP="00983DA9">
            <w:pPr>
              <w:widowControl w:val="0"/>
              <w:spacing w:line="240" w:lineRule="exact"/>
              <w:ind w:left="-57" w:right="-57"/>
            </w:pPr>
          </w:p>
          <w:p w:rsidR="00A7029A" w:rsidRPr="00983DA9" w:rsidRDefault="00A7029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t>ШАДРИНА Е.Ю.</w:t>
            </w:r>
          </w:p>
        </w:tc>
        <w:tc>
          <w:tcPr>
            <w:tcW w:w="5442" w:type="dxa"/>
            <w:shd w:val="clear" w:color="auto" w:fill="FFFF00"/>
          </w:tcPr>
          <w:p w:rsidR="004F5448" w:rsidRPr="00983DA9" w:rsidRDefault="004D68A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Спикеры на примере объединения детских садов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Надежда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»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представят примеры эффективных практик создания материально-технических условий безопасной образовательной среды. Участники получат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Навигатор безопасной образовательной среды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7B529C" w:rsidRPr="00983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543" w:type="dxa"/>
            <w:shd w:val="clear" w:color="auto" w:fill="FFFF00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Соломенникова В</w:t>
            </w:r>
            <w:r w:rsidR="008041D9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МБДОУ - детского сада комбинированного вида «Надежда»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Анищенко Ю</w:t>
            </w:r>
            <w:r w:rsidR="008041D9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МБДОУ - детского сада комбинированного вида «Надежда»</w:t>
            </w:r>
          </w:p>
        </w:tc>
      </w:tr>
      <w:tr w:rsidR="004F5448" w:rsidRPr="00983DA9" w:rsidTr="008041D9">
        <w:trPr>
          <w:jc w:val="center"/>
        </w:trPr>
        <w:tc>
          <w:tcPr>
            <w:tcW w:w="850" w:type="dxa"/>
            <w:vMerge w:val="restart"/>
            <w:vAlign w:val="center"/>
          </w:tcPr>
          <w:p w:rsidR="00BE263C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14.00</w:t>
            </w:r>
          </w:p>
          <w:p w:rsidR="00BE263C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14.45</w:t>
            </w:r>
          </w:p>
        </w:tc>
        <w:tc>
          <w:tcPr>
            <w:tcW w:w="992" w:type="dxa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4481" w:type="dxa"/>
          </w:tcPr>
          <w:p w:rsidR="004F5448" w:rsidRPr="00983DA9" w:rsidRDefault="004F5448" w:rsidP="008041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Интерактивный мастер</w:t>
            </w:r>
            <w:r w:rsidR="00325A6D" w:rsidRPr="00983DA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класс с практической работой «Патриотическое воспитание дошкольников через познание малой родины: методика создания ментальных карт с использованием инструментов искусственного интеллекта»</w:t>
            </w:r>
          </w:p>
          <w:p w:rsidR="000B2E38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="00325A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https://forms.yandex.ru/cloud/6a7436d6068ff096f9ef72b1</w:t>
              </w:r>
            </w:hyperlink>
          </w:p>
        </w:tc>
        <w:tc>
          <w:tcPr>
            <w:tcW w:w="5442" w:type="dxa"/>
          </w:tcPr>
          <w:p w:rsidR="004F5448" w:rsidRPr="00983DA9" w:rsidRDefault="004D68A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участники освоят методику создания ментальных карт для патриотического воспитания дошкольников, рассмотрят этапы разработки. Участники познакомятся с возможностями ИИ-сервисов, получат готовые примеры карт и идеи для занятий, проектов и взаимодействия с родителями.</w:t>
            </w:r>
          </w:p>
        </w:tc>
        <w:tc>
          <w:tcPr>
            <w:tcW w:w="3543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Истомина А</w:t>
            </w:r>
            <w:r w:rsidR="008041D9">
              <w:rPr>
                <w:rFonts w:ascii="Liberation Serif" w:hAnsi="Liberation Serif" w:cs="Liberation Serif"/>
                <w:sz w:val="24"/>
                <w:szCs w:val="24"/>
              </w:rPr>
              <w:t>.Б.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МБДОУ-детск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сад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компенсирующего вида №319,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Бурлева А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.П.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воспитатель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МБДОУ-детск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сад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компенсирующего вида №319</w:t>
            </w:r>
          </w:p>
        </w:tc>
      </w:tr>
      <w:tr w:rsidR="004F5448" w:rsidRPr="00983DA9" w:rsidTr="00085704">
        <w:trPr>
          <w:trHeight w:val="23"/>
          <w:jc w:val="center"/>
        </w:trPr>
        <w:tc>
          <w:tcPr>
            <w:tcW w:w="850" w:type="dxa"/>
            <w:vMerge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00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1021</w:t>
            </w:r>
          </w:p>
        </w:tc>
        <w:tc>
          <w:tcPr>
            <w:tcW w:w="4481" w:type="dxa"/>
            <w:shd w:val="clear" w:color="auto" w:fill="FFFF00"/>
          </w:tcPr>
          <w:p w:rsidR="004F5448" w:rsidRPr="00983DA9" w:rsidRDefault="004F5448" w:rsidP="008041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«Конструктор ежедневных улучшений: простые практики для педагогов, детей и родителей»</w:t>
            </w:r>
          </w:p>
          <w:p w:rsidR="00BE0039" w:rsidRDefault="002D1D5D" w:rsidP="00983DA9">
            <w:pPr>
              <w:widowControl w:val="0"/>
              <w:spacing w:line="240" w:lineRule="exact"/>
              <w:ind w:left="-57" w:right="-57"/>
            </w:pPr>
            <w:hyperlink r:id="rId14" w:history="1">
              <w:r w:rsidR="000D78F5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https://forms.yandex.ru/cloud/6a74380d1f1eb5002f57ba04</w:t>
              </w:r>
            </w:hyperlink>
          </w:p>
          <w:p w:rsidR="00085704" w:rsidRPr="00983DA9" w:rsidRDefault="00085704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t>ЗВОНАРЕВА К.А.,  ПАЛУХАНОВА О.К.</w:t>
            </w:r>
          </w:p>
        </w:tc>
        <w:tc>
          <w:tcPr>
            <w:tcW w:w="5442" w:type="dxa"/>
            <w:shd w:val="clear" w:color="auto" w:fill="FFFF00"/>
          </w:tcPr>
          <w:p w:rsidR="004F5448" w:rsidRPr="00983DA9" w:rsidRDefault="007036F1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Мастер-класс поможет собрать из разрозненных действий целостную систему ежедневных улучшений. Участники пройдут три ключевых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трека: научатся беречь своё время, познакомятся с </w:t>
            </w:r>
            <w:r w:rsidR="000D78F5" w:rsidRPr="00983DA9">
              <w:rPr>
                <w:rFonts w:ascii="Liberation Serif" w:hAnsi="Liberation Serif" w:cs="Liberation Serif"/>
                <w:sz w:val="24"/>
                <w:szCs w:val="24"/>
              </w:rPr>
              <w:t>практиками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которые снижают рутину и выгорание, освоят приёмы вовлечения учеников в принятие решений. Участники получат скрипты диалога с родителями.</w:t>
            </w:r>
          </w:p>
        </w:tc>
        <w:tc>
          <w:tcPr>
            <w:tcW w:w="3543" w:type="dxa"/>
            <w:shd w:val="clear" w:color="auto" w:fill="FFFF00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Глинских Т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начальник филиала МБУ ИМЦ «Екате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ринбургский Дом Учителя» в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Октябрьском районе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Косова Т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.Н.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начальник филиала МБУ ИМЦ «Екатеринбургский Дом Учителя» в Ленинском районе</w:t>
            </w:r>
          </w:p>
        </w:tc>
      </w:tr>
      <w:tr w:rsidR="004F5448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1022</w:t>
            </w:r>
          </w:p>
        </w:tc>
        <w:tc>
          <w:tcPr>
            <w:tcW w:w="4481" w:type="dxa"/>
          </w:tcPr>
          <w:p w:rsidR="00BE263C" w:rsidRDefault="000D78F5" w:rsidP="008041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4F5448" w:rsidRPr="00983DA9">
              <w:rPr>
                <w:rFonts w:ascii="Liberation Serif" w:hAnsi="Liberation Serif" w:cs="Liberation Serif"/>
                <w:sz w:val="24"/>
                <w:szCs w:val="24"/>
              </w:rPr>
              <w:t>астер-класс «Бесшовное образование:</w:t>
            </w:r>
          </w:p>
          <w:p w:rsidR="004F5448" w:rsidRPr="00983DA9" w:rsidRDefault="004F5448" w:rsidP="008041D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от инициативы к действию (путь воспитанника дошкольного возраста к обучающемуся школы)»</w:t>
            </w:r>
          </w:p>
          <w:p w:rsidR="00BE003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5" w:history="1">
              <w:r w:rsidR="00246C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https://forms.yandex.ru/cloud/6a74381f068ff097d9ef72e6</w:t>
              </w:r>
            </w:hyperlink>
          </w:p>
        </w:tc>
        <w:tc>
          <w:tcPr>
            <w:tcW w:w="5442" w:type="dxa"/>
          </w:tcPr>
          <w:p w:rsidR="004F5448" w:rsidRPr="00983DA9" w:rsidRDefault="004570E3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На мастер-классе разберём, как создать единую траекторию развития ребёнка с 3 до 8 лет. Участники узнают о ключевых принципах преемственности, </w:t>
            </w:r>
            <w:r w:rsidR="00246C3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о том,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как выстраивать взаимодействие между педагогами детского сада и начальной школы, познакомятся с инструментами для диагностики готовности детей к школе без стресса.</w:t>
            </w:r>
          </w:p>
        </w:tc>
        <w:tc>
          <w:tcPr>
            <w:tcW w:w="3543" w:type="dxa"/>
          </w:tcPr>
          <w:p w:rsidR="00166FC3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Галяпина И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заведующий МБДОУ- детск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сад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№184, </w:t>
            </w:r>
          </w:p>
          <w:p w:rsidR="00BE263C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Хисматуллина Р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.Р.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МБДОУ- детск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сад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№184</w:t>
            </w:r>
          </w:p>
        </w:tc>
      </w:tr>
      <w:tr w:rsidR="004F5448" w:rsidRPr="00983DA9" w:rsidTr="00BE263C">
        <w:trPr>
          <w:trHeight w:val="1848"/>
          <w:jc w:val="center"/>
        </w:trPr>
        <w:tc>
          <w:tcPr>
            <w:tcW w:w="850" w:type="dxa"/>
            <w:vMerge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1023</w:t>
            </w:r>
          </w:p>
        </w:tc>
        <w:tc>
          <w:tcPr>
            <w:tcW w:w="4481" w:type="dxa"/>
          </w:tcPr>
          <w:p w:rsidR="00BE263C" w:rsidRDefault="004F5448" w:rsidP="00BE263C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«Проект «Семейная</w:t>
            </w:r>
          </w:p>
          <w:p w:rsidR="004F5448" w:rsidRPr="00983DA9" w:rsidRDefault="004F5448" w:rsidP="00BE263C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газета» - единое пространство для диалога»</w:t>
            </w:r>
          </w:p>
          <w:p w:rsidR="00BE003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="00246C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https://forms.yandex.ru/cloud/6a74387e6d2d738426d270be</w:t>
              </w:r>
            </w:hyperlink>
          </w:p>
        </w:tc>
        <w:tc>
          <w:tcPr>
            <w:tcW w:w="5442" w:type="dxa"/>
          </w:tcPr>
          <w:p w:rsidR="00B91114" w:rsidRPr="00983DA9" w:rsidRDefault="00B91114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ходе мероприятия участники познакомятся с гибким подходом к созданию уникального периодического издания. Изучат, как интегрировать в проект «Семейная газета» современные формы, методы и технологии, в том числе цифровые платформы, интерактивные и мультимедийные форматы, а также инструменты проектной деятельности.</w:t>
            </w:r>
          </w:p>
        </w:tc>
        <w:tc>
          <w:tcPr>
            <w:tcW w:w="3543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Воеводкина А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учитель-логопед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МБДОУ №444 компенсирующего вида,</w:t>
            </w:r>
          </w:p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Каштанкина Н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воспитатель</w:t>
            </w:r>
            <w:r w:rsidR="00166FC3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БДОУ №444 компенсирующего вида</w:t>
            </w:r>
          </w:p>
        </w:tc>
      </w:tr>
      <w:tr w:rsidR="004F5448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1024</w:t>
            </w:r>
          </w:p>
        </w:tc>
        <w:tc>
          <w:tcPr>
            <w:tcW w:w="4481" w:type="dxa"/>
          </w:tcPr>
          <w:p w:rsidR="004F5448" w:rsidRPr="00983DA9" w:rsidRDefault="004F5448" w:rsidP="00BE263C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«Психологический комфорт дошкольника: ступени безопасности»</w:t>
            </w:r>
          </w:p>
          <w:p w:rsidR="00BE003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7" w:history="1">
              <w:r w:rsidR="00246C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https://forms.yandex.ru/cloud/6a7438881f1eb565fc57b98d</w:t>
              </w:r>
            </w:hyperlink>
          </w:p>
        </w:tc>
        <w:tc>
          <w:tcPr>
            <w:tcW w:w="5442" w:type="dxa"/>
          </w:tcPr>
          <w:p w:rsidR="004F5448" w:rsidRPr="00983DA9" w:rsidRDefault="004D68A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будет представлен комплексный подход к формированию психологической безопасности дошкольников. Участники познакомятся с авторским набором проверенных инструментов: техниками мульттерапии, игровыми приемами театральной деятельности и упражнениями для снятия психоэмоционального напряжения через движение</w:t>
            </w:r>
            <w:r w:rsidR="007B529C" w:rsidRPr="00983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4F5448" w:rsidRPr="00983DA9" w:rsidRDefault="004F5448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Золотарева И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МАДОУ детск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сад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№192</w:t>
            </w:r>
          </w:p>
        </w:tc>
      </w:tr>
      <w:tr w:rsidR="0035385D" w:rsidRPr="00983DA9" w:rsidTr="00BE263C">
        <w:trPr>
          <w:jc w:val="center"/>
        </w:trPr>
        <w:tc>
          <w:tcPr>
            <w:tcW w:w="15308" w:type="dxa"/>
            <w:gridSpan w:val="5"/>
            <w:shd w:val="clear" w:color="auto" w:fill="D6E3BC" w:themeFill="accent3" w:themeFillTint="66"/>
            <w:vAlign w:val="center"/>
          </w:tcPr>
          <w:p w:rsidR="0035385D" w:rsidRPr="00983DA9" w:rsidRDefault="00166FC3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ЦИФРОВАЯ ТРАНСФОРМАЦИЯ ОБРАЗОВАНИЯ</w:t>
            </w:r>
          </w:p>
        </w:tc>
      </w:tr>
      <w:tr w:rsidR="00EE34FE" w:rsidRPr="00983DA9" w:rsidTr="00BE263C">
        <w:trPr>
          <w:trHeight w:val="2148"/>
          <w:jc w:val="center"/>
        </w:trPr>
        <w:tc>
          <w:tcPr>
            <w:tcW w:w="850" w:type="dxa"/>
            <w:vMerge w:val="restart"/>
            <w:vAlign w:val="center"/>
          </w:tcPr>
          <w:p w:rsidR="00F819A4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13.00</w:t>
            </w:r>
          </w:p>
          <w:p w:rsidR="00F819A4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13.45</w:t>
            </w: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2005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Деловая игра «Проектируем предпрофессиональный класс: ресурсы, решения, результат»</w:t>
            </w:r>
          </w:p>
          <w:p w:rsidR="00BE003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r w:rsidR="00246C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https://forms.yandex.ru/cloud/6a74389495add567d8db616d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Спикеры научат проектированию предпрофессиональных классов (медицинский, психолого-педагогический, инженерный, энергетический, предпринимательский, агрокласс, класс безопасности). Участники освоят универсальный алгоритм запуска «с нуля». Получат пакет шаблонов документов, дорожные карты и профессиональные контакты. Анатомический 3D</w:t>
            </w: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>‑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атлас Пирогова.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Старикова 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О.В.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директор МАОУ СОШ №123 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Попова Г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№123</w:t>
            </w:r>
          </w:p>
        </w:tc>
      </w:tr>
      <w:tr w:rsidR="0032201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2006</w:t>
            </w:r>
          </w:p>
        </w:tc>
        <w:tc>
          <w:tcPr>
            <w:tcW w:w="4481" w:type="dxa"/>
          </w:tcPr>
          <w:p w:rsidR="003F3ED3" w:rsidRPr="00BE263C" w:rsidRDefault="0032201A" w:rsidP="00BE263C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«Формирование естественно-научной грамотности через практикумы с использованием цифровых лабораторий и ресурсов школьного музея медицины и санитарии»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9" w:history="1">
              <w:r w:rsidR="002839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https://forms.yandex.ru/cloud/6a7438acf47e7392ed08cb2f</w:t>
              </w:r>
            </w:hyperlink>
          </w:p>
        </w:tc>
        <w:tc>
          <w:tcPr>
            <w:tcW w:w="5442" w:type="dxa"/>
          </w:tcPr>
          <w:p w:rsidR="0032201A" w:rsidRPr="00983DA9" w:rsidRDefault="00127293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На мастер-классе будет представлен практический опыт интеграции цифровых лабораторий, 3D-атласа Пирогова и школьного музея медицины в практикумы и проектные </w:t>
            </w:r>
            <w:r w:rsidR="00246C33" w:rsidRPr="00983DA9">
              <w:rPr>
                <w:rFonts w:ascii="Liberation Serif" w:hAnsi="Liberation Serif" w:cs="Liberation Serif"/>
                <w:sz w:val="24"/>
                <w:szCs w:val="24"/>
              </w:rPr>
              <w:t>работы по предметам естественно-научн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ого цикла. Познакомятся с подходами, которые способствуют росту познавательного интереса школьников и формированию осознанного профессионального выбора в естественно-научной сфере</w:t>
            </w:r>
            <w:r w:rsidR="007B529C" w:rsidRPr="00983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Кабанова Е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.И.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МАОУ СОШ №123</w:t>
            </w:r>
          </w:p>
          <w:p w:rsidR="00DC0722" w:rsidRPr="00983DA9" w:rsidRDefault="00DC072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Григорьева Д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.Д.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МАОУ СОШ №123</w:t>
            </w:r>
          </w:p>
        </w:tc>
      </w:tr>
      <w:tr w:rsidR="0032201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2007</w:t>
            </w:r>
          </w:p>
        </w:tc>
        <w:tc>
          <w:tcPr>
            <w:tcW w:w="4481" w:type="dxa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Педагогическая мастерская «Инженерное и аграрное образование в школе: модели реализации»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0" w:history="1">
              <w:r w:rsidR="002839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https://forms.yandex.ru/cloud/6a7438bd1f1eb566dc57b90b</w:t>
              </w:r>
            </w:hyperlink>
          </w:p>
        </w:tc>
        <w:tc>
          <w:tcPr>
            <w:tcW w:w="5442" w:type="dxa"/>
          </w:tcPr>
          <w:p w:rsidR="0032201A" w:rsidRPr="00983DA9" w:rsidRDefault="007E24F7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мероприятии будут представлены модели реализации предпрофессиональных классов (сетевое взаимодействие, интеграция урочной и внеурочной деятельности, дополнительное образование)</w:t>
            </w:r>
            <w:r w:rsidR="00FE540F" w:rsidRPr="00983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Крылова А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C82268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информатики, труда (технологии)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МАОУ-СОШ №165,</w:t>
            </w:r>
          </w:p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Ляшкова А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C82268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биологии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МАОУ-СОШ №165</w:t>
            </w:r>
          </w:p>
        </w:tc>
      </w:tr>
      <w:tr w:rsidR="0032201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2008</w:t>
            </w:r>
          </w:p>
        </w:tc>
        <w:tc>
          <w:tcPr>
            <w:tcW w:w="4481" w:type="dxa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«Цифровые лаборатории и агробиолаборатория: формирование практических компетенций в области биологии и экологии»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1" w:history="1">
              <w:r w:rsidR="002839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https://forms.yandex.ru/cloud/6a7438c902848f8f16d298f6</w:t>
              </w:r>
            </w:hyperlink>
          </w:p>
        </w:tc>
        <w:tc>
          <w:tcPr>
            <w:tcW w:w="5442" w:type="dxa"/>
          </w:tcPr>
          <w:p w:rsidR="0032201A" w:rsidRPr="00983DA9" w:rsidRDefault="004D68A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познакомятся с опытом использования 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гроБиолаборатории и цифровых лабораторий для предпрофессиональной подготовки медицинских классов. Получат практические кейсы исследовательской деятельности обучающихся</w:t>
            </w:r>
            <w:r w:rsidR="007B529C" w:rsidRPr="00983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32201A" w:rsidRPr="00983DA9" w:rsidRDefault="0032201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Шакинко В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.Н.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биологии</w:t>
            </w:r>
            <w:r w:rsidR="00C82268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МАОУ СОШ №300 «Перспектива»</w:t>
            </w:r>
          </w:p>
        </w:tc>
      </w:tr>
      <w:tr w:rsidR="00FE540F" w:rsidRPr="00983DA9" w:rsidTr="000423DD">
        <w:trPr>
          <w:trHeight w:val="1592"/>
          <w:jc w:val="center"/>
        </w:trPr>
        <w:tc>
          <w:tcPr>
            <w:tcW w:w="850" w:type="dxa"/>
            <w:vMerge/>
            <w:vAlign w:val="center"/>
          </w:tcPr>
          <w:p w:rsidR="00FE540F" w:rsidRPr="00983DA9" w:rsidRDefault="00FE540F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540F" w:rsidRPr="00983DA9" w:rsidRDefault="00FE540F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481" w:type="dxa"/>
          </w:tcPr>
          <w:p w:rsidR="00FE540F" w:rsidRPr="00983DA9" w:rsidRDefault="00FE540F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«Интеграция шахмат в учебный процесс начальной школы как эффективный инструмент развития интеллектуальных способностей младших школьников»</w:t>
            </w:r>
          </w:p>
          <w:p w:rsidR="00FE540F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2" w:history="1">
              <w:r w:rsidR="00FE540F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https://forms.yandex.ru/cloud/6a7438dd95add567d8db6194</w:t>
              </w:r>
            </w:hyperlink>
          </w:p>
        </w:tc>
        <w:tc>
          <w:tcPr>
            <w:tcW w:w="5442" w:type="dxa"/>
          </w:tcPr>
          <w:p w:rsidR="00FE540F" w:rsidRPr="00983DA9" w:rsidRDefault="00FE540F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Спикеры поделятся практическим опытом, как системная интеграция шахмат способствует повышению учебной мотивации, влияет на качество образовательных результатов в начальной школе. Участники познакомятся с методическими приёмами включения игры в шахматы в уроки по различным предметам.</w:t>
            </w:r>
          </w:p>
        </w:tc>
        <w:tc>
          <w:tcPr>
            <w:tcW w:w="3543" w:type="dxa"/>
          </w:tcPr>
          <w:p w:rsidR="00BE263C" w:rsidRDefault="00FE540F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Райс О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 44;</w:t>
            </w:r>
          </w:p>
          <w:p w:rsidR="00FE540F" w:rsidRPr="00983DA9" w:rsidRDefault="00FE540F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Алексеева А</w:t>
            </w:r>
            <w:r w:rsidR="00BE263C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начальных классов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 44</w:t>
            </w:r>
          </w:p>
        </w:tc>
      </w:tr>
      <w:tr w:rsidR="004D4B09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4D4B09" w:rsidRPr="00983DA9" w:rsidRDefault="004D4B09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D4B09" w:rsidRPr="00983DA9" w:rsidRDefault="004D4B09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481" w:type="dxa"/>
          </w:tcPr>
          <w:p w:rsidR="004D4B09" w:rsidRPr="00983DA9" w:rsidRDefault="004D4B09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Питч-сессия «Предпрофессиональные инженерные классы: от условий до результата»</w:t>
            </w:r>
          </w:p>
          <w:p w:rsidR="004D4B09" w:rsidRPr="00983DA9" w:rsidRDefault="002D1D5D" w:rsidP="000423DD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3" w:history="1">
              <w:r w:rsidR="004D4B09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https://forms.yandex.ru/cloud/6a74549a95add500270b3fbb</w:t>
              </w:r>
            </w:hyperlink>
          </w:p>
        </w:tc>
        <w:tc>
          <w:tcPr>
            <w:tcW w:w="5442" w:type="dxa"/>
          </w:tcPr>
          <w:p w:rsidR="004D4B09" w:rsidRPr="00983DA9" w:rsidRDefault="004D4B09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формате питч-сессии спикеры представят ответы на вопросы о становлении, развитии и результатах предпрофессиональных инженерных классах.</w:t>
            </w:r>
          </w:p>
        </w:tc>
        <w:tc>
          <w:tcPr>
            <w:tcW w:w="3543" w:type="dxa"/>
          </w:tcPr>
          <w:p w:rsidR="004D4B09" w:rsidRPr="00983DA9" w:rsidRDefault="004D4B09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Изотова М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директор МАОУ СОШ №4 с 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УИОП,</w:t>
            </w:r>
          </w:p>
          <w:p w:rsidR="004D4B09" w:rsidRPr="00983DA9" w:rsidRDefault="004D4B09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Каликина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О.В.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заместитель директора МАОУ СОШ№ 4 с 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УИОП</w:t>
            </w:r>
          </w:p>
        </w:tc>
      </w:tr>
      <w:tr w:rsidR="00DA5CCD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481" w:type="dxa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«Опыт внедрения проекта «Космические классы» и его интеграция в образовательную среду гимназии» 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4" w:history="1">
              <w:r w:rsidR="002839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https://forms.yandex.ru/cloud/6a74391b902902674af3f106</w:t>
              </w:r>
            </w:hyperlink>
          </w:p>
        </w:tc>
        <w:tc>
          <w:tcPr>
            <w:tcW w:w="5442" w:type="dxa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познакомятся с ключевыми этапами реализации проекта «Космические классы» и смогут составить интерактивную карту педагогического опыта (эффективные практики, результаты и точки роста), получат материалы для использования и внедрения профориентационных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решений.</w:t>
            </w:r>
          </w:p>
        </w:tc>
        <w:tc>
          <w:tcPr>
            <w:tcW w:w="3543" w:type="dxa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Еловикова Е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физики МАОУ гимнази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 40</w:t>
            </w:r>
          </w:p>
        </w:tc>
      </w:tr>
      <w:tr w:rsidR="00DA5CCD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481" w:type="dxa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Управленческий практикум в формате кейс-конструктора «От образовательной модели к профессиональному старту: эффективные практики организации и реализации предпрофессиональных классов в лицее №110»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5" w:history="1">
              <w:r w:rsidR="002839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https://forms.yandex.ru/cloud/6a74392790fa7bb9ddc35a3a</w:t>
              </w:r>
            </w:hyperlink>
          </w:p>
        </w:tc>
        <w:tc>
          <w:tcPr>
            <w:tcW w:w="5442" w:type="dxa"/>
          </w:tcPr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смогут освоить механизмы конструирования индивидуальных траекторий, сетевого партнерства и оценки метапредметных результатов как драйверов профессионального старта школьников.</w:t>
            </w:r>
          </w:p>
        </w:tc>
        <w:tc>
          <w:tcPr>
            <w:tcW w:w="3543" w:type="dxa"/>
          </w:tcPr>
          <w:p w:rsidR="000423DD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Сметанин И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.И.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</w:t>
            </w:r>
          </w:p>
          <w:p w:rsidR="000423DD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лице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№110</w:t>
            </w:r>
          </w:p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им. Л.К. Гришиной, </w:t>
            </w:r>
          </w:p>
          <w:p w:rsidR="00DA5CCD" w:rsidRPr="00983DA9" w:rsidRDefault="00DA5CC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Тесёлкина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О.А.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лице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№110 им. Л.К. Гришиной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sz w:val="24"/>
                <w:szCs w:val="24"/>
              </w:rPr>
              <w:t>2045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«Система СДО - фундамент для построения успешной и конкурентоспособной организации»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6" w:history="1">
              <w:r w:rsidR="00283933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https://forms.yandex.ru/cloud/6a743934505690999ad1b633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В рамках мастер-класса будет представлен опыт по созданию системы СДО, структурированное хранение результатов диагностических работ и ГИА, количественных и качественных достижений обучающихся на разных этапах </w:t>
            </w:r>
            <w:r w:rsidR="00B91114" w:rsidRPr="00983DA9">
              <w:rPr>
                <w:rFonts w:ascii="Liberation Serif" w:hAnsi="Liberation Serif" w:cs="Liberation Serif"/>
                <w:sz w:val="24"/>
                <w:szCs w:val="24"/>
              </w:rPr>
              <w:t>ВСОШ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особенности своевременной корректировки траектории педагогов.</w:t>
            </w:r>
          </w:p>
        </w:tc>
        <w:tc>
          <w:tcPr>
            <w:tcW w:w="3543" w:type="dxa"/>
          </w:tcPr>
          <w:p w:rsidR="000423DD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Миронова С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№200,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Такмаков И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№200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2055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Проектная сессия: «Цветущий город 2.0: как экопроект становится брендом школы и драйвером цифровых компетенций»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7" w:history="1">
              <w:r w:rsidR="00FE540F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https://forms.yandex.ru/cloud/6a74394002848f905ed29931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формате проектной сессии участники узнают, как превратить школьный экологический проект в современную образовательную практику, освоят цифровые инструменты для проектной деятельности; разберём практический кейс школы №49. Участники получат готовые сценарии, медиаплан и пошаговый план внедрения проекта в своей образовательной организации.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Рыбкина П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учитель биологии МАОУ СОШ №49, 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Ершов Д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.Е.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биологии МАОУ СОШ №49</w:t>
            </w:r>
          </w:p>
        </w:tc>
      </w:tr>
      <w:tr w:rsidR="00B91114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B91114" w:rsidRPr="00983DA9" w:rsidRDefault="00B91114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91114" w:rsidRPr="00983DA9" w:rsidRDefault="00B91114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2066</w:t>
            </w:r>
          </w:p>
        </w:tc>
        <w:tc>
          <w:tcPr>
            <w:tcW w:w="4481" w:type="dxa"/>
          </w:tcPr>
          <w:p w:rsidR="009223DF" w:rsidRDefault="00B91114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Круглый стол «Студенты ИЕНиМ</w:t>
            </w:r>
          </w:p>
          <w:p w:rsidR="00B91114" w:rsidRPr="00983DA9" w:rsidRDefault="00B91114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 школы»</w:t>
            </w:r>
          </w:p>
          <w:p w:rsidR="00A54322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8" w:history="1">
              <w:r w:rsidR="0058172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https://forms.yandex.ru/cloud/6a799f3c95add598a30b4096</w:t>
              </w:r>
            </w:hyperlink>
          </w:p>
        </w:tc>
        <w:tc>
          <w:tcPr>
            <w:tcW w:w="5442" w:type="dxa"/>
          </w:tcPr>
          <w:p w:rsidR="00B91114" w:rsidRPr="004B38A9" w:rsidRDefault="00B91114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Обсуждение реализации программы дополнительной квалификации </w:t>
            </w:r>
            <w:r w:rsidR="009223DF"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«Педагогика естественно-научного образования» </w:t>
            </w:r>
            <w:r w:rsidRPr="009223DF">
              <w:rPr>
                <w:rFonts w:ascii="Liberation Serif" w:hAnsi="Liberation Serif" w:cs="Liberation Serif"/>
                <w:sz w:val="24"/>
                <w:szCs w:val="24"/>
              </w:rPr>
              <w:t>для студентов</w:t>
            </w:r>
            <w:r w:rsidR="009223DF"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 (4 курс)</w:t>
            </w:r>
            <w:r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9223DF"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а также </w:t>
            </w:r>
            <w:r w:rsidRPr="009223DF">
              <w:rPr>
                <w:rFonts w:ascii="Liberation Serif" w:hAnsi="Liberation Serif" w:cs="Liberation Serif"/>
                <w:sz w:val="24"/>
                <w:szCs w:val="24"/>
              </w:rPr>
              <w:t>проблем</w:t>
            </w:r>
            <w:r w:rsidR="009223DF"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 реализации:недостаточно</w:t>
            </w:r>
            <w:r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 мест</w:t>
            </w:r>
            <w:r w:rsidR="009223DF"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 для прохождения</w:t>
            </w:r>
            <w:r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 практик</w:t>
            </w:r>
            <w:r w:rsidR="009223DF" w:rsidRPr="009223DF">
              <w:rPr>
                <w:rFonts w:ascii="Liberation Serif" w:hAnsi="Liberation Serif" w:cs="Liberation Serif"/>
                <w:sz w:val="24"/>
                <w:szCs w:val="24"/>
              </w:rPr>
              <w:t>и в г. Екатеринбурге,</w:t>
            </w:r>
            <w:r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 коротки</w:t>
            </w:r>
            <w:r w:rsidR="009223DF" w:rsidRPr="009223D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9223DF">
              <w:rPr>
                <w:rFonts w:ascii="Liberation Serif" w:hAnsi="Liberation Serif" w:cs="Liberation Serif"/>
                <w:sz w:val="24"/>
                <w:szCs w:val="24"/>
              </w:rPr>
              <w:t xml:space="preserve"> срок</w:t>
            </w:r>
            <w:r w:rsidR="009223DF" w:rsidRPr="009223DF">
              <w:rPr>
                <w:rFonts w:ascii="Liberation Serif" w:hAnsi="Liberation Serif" w:cs="Liberation Serif"/>
                <w:sz w:val="24"/>
                <w:szCs w:val="24"/>
              </w:rPr>
              <w:t>и нахождения студентов в школах</w:t>
            </w:r>
          </w:p>
        </w:tc>
        <w:tc>
          <w:tcPr>
            <w:tcW w:w="3543" w:type="dxa"/>
          </w:tcPr>
          <w:p w:rsidR="00A54322" w:rsidRPr="00983DA9" w:rsidRDefault="00A5432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Зимницкая С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к.б.н., доцент, и.о. директора ИЕНиМ;</w:t>
            </w:r>
          </w:p>
          <w:p w:rsidR="00A54322" w:rsidRPr="00983DA9" w:rsidRDefault="00A5432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Колчанова С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.Г.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к.ф.-м.н., доцент, директор Департамента фундаментальной и прикладной физики ИЕНиМ;</w:t>
            </w:r>
          </w:p>
          <w:p w:rsidR="00B91114" w:rsidRPr="00983DA9" w:rsidRDefault="00A54322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Гаврилова 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Л.Я.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к.х.н., доцент, Директор Школы бакалавриата ИЕНиМ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2087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«Большая школа – большие возможности: стратегия внедрения Универсальной библиотеки цифрового образовательного контента ФГИС «Моя школа» (из опыта МАОУ СОШ №23)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="00FE540F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https://forms.yandex.ru/cloud/6a74395095ad</w:t>
              </w:r>
              <w:r w:rsidR="00FE540F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lastRenderedPageBreak/>
                <w:t>d566dfdb6251</w:t>
              </w:r>
            </w:hyperlink>
          </w:p>
        </w:tc>
        <w:tc>
          <w:tcPr>
            <w:tcW w:w="5442" w:type="dxa"/>
          </w:tcPr>
          <w:p w:rsidR="004B38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Как заставить цифру работать на учителя, а не против него? На мастер-классе будет представлен практический опыт внедрения Универсальной библиотеки цифрового образовательного контента в школе с более чем 4500 обучающи</w:t>
            </w:r>
            <w:r w:rsidR="00FE540F" w:rsidRPr="00983DA9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4B38A9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ся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и 170 педагогами. Участники узнают о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нестандартной стратегии адаптации УБ ЦОК, первых результатах, системе мотивации педагогов от школы, находящейся на 1 месте по Свердловской области и 39 месте по РФ по использованию УБ ЦОК ФГИС «Моя школа».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Новосёлова И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.Д.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№23,</w:t>
            </w:r>
          </w:p>
          <w:p w:rsidR="000423DD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Горнева Е</w:t>
            </w:r>
            <w:r w:rsidR="000423DD">
              <w:rPr>
                <w:rFonts w:ascii="Liberation Serif" w:hAnsi="Liberation Serif" w:cs="Liberation Serif"/>
                <w:sz w:val="24"/>
                <w:szCs w:val="24"/>
              </w:rPr>
              <w:t>.Н.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английского языка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№23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2088</w:t>
            </w:r>
          </w:p>
        </w:tc>
        <w:tc>
          <w:tcPr>
            <w:tcW w:w="4481" w:type="dxa"/>
          </w:tcPr>
          <w:p w:rsidR="00F819A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«Успех каждого: эффективные практики образовательного процесса»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Реализованные практики успешности всех участников образовательного процесса</w:t>
            </w:r>
          </w:p>
          <w:p w:rsidR="006971F4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0" w:history="1">
              <w:r w:rsidR="00421CE5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https://forms.yandex.ru/cloud/6a743967d046888f7ea95bdc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познакомятся с реализованными методиками, которые помогают достигать высоких результатов всем участникам образовательного процесса. Узнают: современные подходы к организации учебного процесса, практические инструменты повышения успеваемости учащихся, методы мотивации педагогов, учеников и родителей, формы взаимодействия между всеми участниками образовательного процесса.</w:t>
            </w:r>
          </w:p>
        </w:tc>
        <w:tc>
          <w:tcPr>
            <w:tcW w:w="3543" w:type="dxa"/>
          </w:tcPr>
          <w:p w:rsidR="00F819A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Кулькова Л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.И.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гимнази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№9,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Стародынова М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.П.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гимнази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№9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E34FE" w:rsidRPr="00983DA9" w:rsidTr="00F819A4">
        <w:trPr>
          <w:trHeight w:val="23"/>
          <w:jc w:val="center"/>
        </w:trPr>
        <w:tc>
          <w:tcPr>
            <w:tcW w:w="850" w:type="dxa"/>
            <w:vMerge w:val="restart"/>
            <w:vAlign w:val="center"/>
          </w:tcPr>
          <w:p w:rsidR="00F819A4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14.00</w:t>
            </w:r>
          </w:p>
          <w:p w:rsidR="00F819A4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14.45</w:t>
            </w: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2005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Педагогическая мастерская «Реализация проекта «Мировая экономическая игропрактика» в рамках предпрофессионального предпринимательского класса (на базе социально-экономического профиля)»</w:t>
            </w:r>
          </w:p>
          <w:p w:rsidR="00C27E27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1" w:history="1">
              <w:r w:rsidR="00421CE5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https://forms.yandex.ru/cloud/6a7439714936398c8dda9cc4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рамках мероприятия будет представлен опыт гимназии по реализации образовательного проекта «Мировая экономическая игропрактика», разработанного УрФУ</w:t>
            </w:r>
            <w:r w:rsidR="00421CE5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и направленного на развитие базовых компетенций обучающихся предпринимательского класса с использованием игровых методик и других современных интерактивных методов обучения.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Толстоброва 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Л.В.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«Гимназия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№5», </w:t>
            </w:r>
          </w:p>
          <w:p w:rsidR="00F819A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Ишуков А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доцент, кандидат экономических наук УрФУ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им. первого Президента России Б.Н. Ельцина, </w:t>
            </w:r>
            <w:r w:rsidR="00F819A4" w:rsidRPr="00F819A4">
              <w:rPr>
                <w:rFonts w:ascii="Liberation Serif" w:hAnsi="Liberation Serif" w:cs="Liberation Serif"/>
                <w:sz w:val="24"/>
                <w:szCs w:val="24"/>
              </w:rPr>
              <w:t>помощник руководителя образовательной программы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«Мировая экономика и международный бизнес»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2006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«От идеи до реализации: опыт организации сетевого проекта «Экологические уроки» для повышения качества естественно-научного образования»</w:t>
            </w:r>
          </w:p>
          <w:p w:rsidR="00C27E27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2" w:history="1">
              <w:r w:rsidR="00421CE5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https://forms.yandex.ru/cloud/6a74398084227c6d496e18c0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посвящён опыту успешной организации и проведения сетевого проекта «Экологические уроки». Будут представлены реальные инструменты и алгоритмы, которые помогут повысить качество естественно-научного образования и вовлечь учеников в значимую проектную деятельность. Педагоги получат готовый алгоритм запуска собственного проекта; пакет методических материалов и шаблонов.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Сенникова К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.М.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биологии МАОУ лице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№12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2007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«Организация и реализация предпрофессиональных классов (агротехнологических)»</w:t>
            </w:r>
          </w:p>
          <w:p w:rsidR="00C27E27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3" w:history="1">
              <w:r w:rsidR="00C27E27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https://forms.yandex.ru/cloud/6a74398c068ff0968eef7328</w:t>
              </w:r>
            </w:hyperlink>
          </w:p>
          <w:p w:rsidR="00C27E27" w:rsidRPr="00983DA9" w:rsidRDefault="00C27E27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На мастер-классе будет презентована успешная практика открытия агротехнологических классов «Агропромышленной школой Российской Академии Наук». Участники разработают модели сетевого взаимодействия 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Детский сад-Школа-колледж-ВУЗ-Предприятие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определят векторы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развития, познакомятся с конкретными кейсамидля работы в своих учреждениях.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Палкина С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МАОУ-СОШ №137,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Башкирцева С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руководитель структурного подразделения «Точка роста» МАОУ-СОШ №137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2008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«Экосистема успеха: сетевое взаимодействие школы, вуза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 бизнеса как основа конкурентоспособности»</w:t>
            </w:r>
          </w:p>
          <w:p w:rsidR="00C27E27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4" w:history="1">
              <w:r w:rsidR="00C27E27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https://forms.yandex.ru/cloud/6a74399990fa7bb9ddc35a68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участники познакомятся с моделью партнёрства с вузом и бизнесом, обеспечивающую ученикам бесшовный переход к карьере и гарантирующую выпускникам переход от школьной скамьи к профессиональной карьере. Будет представлен способ внедрения современных агротехнологий в учебный процесс.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Чернова М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.Ю.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МАОУ СОШ №142, руководитель структурного подразделения «Точка роста»,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Шарапов В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 дополнительного образования «Точка роста» МАОУ СОШ №142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481" w:type="dxa"/>
          </w:tcPr>
          <w:p w:rsidR="00F819A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Семинар-практикум «Шахматы в образовательном пространстве школы: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от перемены к предметным результатам»</w:t>
            </w:r>
          </w:p>
          <w:p w:rsidR="002646A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5" w:history="1">
              <w:r w:rsidR="00421CE5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https://forms.yandex.ru/cloud/6a7439a495add56750db62b8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Семинар-практикум посвящён интеграции шахмат в образовательное пространство школы как эффективной педагогической технологии. В ходе работы участники познакомятся с системой организации шахматной среды в школе, узнают о механизмах переноса шахматных навыков на уроки.</w:t>
            </w:r>
          </w:p>
        </w:tc>
        <w:tc>
          <w:tcPr>
            <w:tcW w:w="3543" w:type="dxa"/>
          </w:tcPr>
          <w:p w:rsidR="00F819A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Полуянова С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.Е.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№65</w:t>
            </w:r>
          </w:p>
          <w:p w:rsidR="00EE34FE" w:rsidRPr="00983DA9" w:rsidRDefault="00F819A4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УИОП</w:t>
            </w:r>
            <w:r w:rsidR="00EE34FE" w:rsidRPr="00983D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Черепанова М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учитель математики, педагог дополнительного образования МАОУ СОШ №65 с 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УИОП</w:t>
            </w:r>
          </w:p>
        </w:tc>
      </w:tr>
      <w:tr w:rsidR="00D512B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481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«Профориентация и патриотическое восп</w:t>
            </w:r>
            <w:r w:rsidR="000902B9" w:rsidRPr="00983DA9">
              <w:rPr>
                <w:rFonts w:ascii="Liberation Serif" w:hAnsi="Liberation Serif" w:cs="Liberation Serif"/>
                <w:sz w:val="24"/>
                <w:szCs w:val="24"/>
              </w:rPr>
              <w:t>итани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е на примере предпрофессионального класса безопасности»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6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https://forms.yandex.ru/cloud/6a7454d302848f00310e7110</w:t>
              </w:r>
            </w:hyperlink>
          </w:p>
        </w:tc>
        <w:tc>
          <w:tcPr>
            <w:tcW w:w="5442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будет представлен практический опыт формирования и открытия предпрофессионального класса. Участники узнают, на что необходимо обратить внимание при подготовке к открытию класса, ключевые направления деятельности, о сотрудничестве с учреждениями СПО и ВУЗами и пр.</w:t>
            </w:r>
          </w:p>
        </w:tc>
        <w:tc>
          <w:tcPr>
            <w:tcW w:w="3543" w:type="dxa"/>
          </w:tcPr>
          <w:p w:rsidR="00F819A4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Матвиенко Т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.Р.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преподаватель-организатор ОБЗР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№183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Круглый стол «Представление опыта участия в городских/сетевых проектах, повышающих качество</w:t>
            </w:r>
            <w:r w:rsidR="00F819A4" w:rsidRPr="00983DA9">
              <w:rPr>
                <w:rFonts w:ascii="Liberation Serif" w:hAnsi="Liberation Serif" w:cs="Liberation Serif"/>
                <w:sz w:val="24"/>
                <w:szCs w:val="24"/>
              </w:rPr>
              <w:t>естественно-научного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 xml:space="preserve"> и математического образования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  <w:p w:rsidR="002646A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7" w:history="1">
              <w:r w:rsidR="00B826B7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https://forms.yandex.ru/cloud/6a7439b549af4730e88f9232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встрече будем говорить о самом важном – о том, как городские и сетевые проекты помогают нам делать уроки естественно-научного цикла и математики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 xml:space="preserve"> интереснее и эффективнее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Калинина Ю</w:t>
            </w:r>
            <w:r w:rsidR="00F819A4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</w:p>
          <w:p w:rsidR="00F819A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№19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Проектная мастерская «Навигатор НВТиТ (Неделя высоких технологий и технопредпринимательства): эффективное планирование и реализация»</w:t>
            </w:r>
          </w:p>
          <w:p w:rsidR="002646A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8" w:history="1">
              <w:r w:rsidR="00B826B7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https://forms.yandex.ru/cloud/6a7439c04936398e66da9bd6</w:t>
              </w:r>
            </w:hyperlink>
          </w:p>
        </w:tc>
        <w:tc>
          <w:tcPr>
            <w:tcW w:w="5442" w:type="dxa"/>
          </w:tcPr>
          <w:p w:rsidR="00B826B7" w:rsidRPr="00983DA9" w:rsidRDefault="00EE34FE" w:rsidP="00AC5473">
            <w:pPr>
              <w:widowControl w:val="0"/>
              <w:tabs>
                <w:tab w:val="left" w:pos="1920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ходе работы мастерской участники познакомятся с Всероссийским сетевым проектом Неделя высоких технологий и технопредпринимательства (далее - НВТиТ), оценят его возможности для мотивации обучающихся к освоению предметов естественно</w:t>
            </w:r>
            <w:r w:rsidR="004B38A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научного цикла, примут участие в разработке дорожной карты реализации проекта в своем образовательном учреждении.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Иващененко О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.Н.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директор МАОУ СОШ №52, 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Дьяконова В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№52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2045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 «Оптимизация документационного сопровождения </w:t>
            </w:r>
            <w:r w:rsidR="00EF2B56" w:rsidRPr="00983DA9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EF2B56" w:rsidRPr="00983DA9">
              <w:rPr>
                <w:rFonts w:ascii="Liberation Serif" w:hAnsi="Liberation Serif" w:cs="Liberation Serif"/>
                <w:sz w:val="24"/>
                <w:szCs w:val="24"/>
              </w:rPr>
              <w:t>ОШ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: внедряем программу, решающую рутинные задачи»</w:t>
            </w:r>
          </w:p>
          <w:p w:rsidR="002646A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9" w:history="1">
              <w:r w:rsidR="00B826B7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https://forms.yandex.ru/cloud/6a7439cc6d2d737d4fd270ad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tabs>
                <w:tab w:val="left" w:pos="1920"/>
              </w:tabs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</w:t>
            </w: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>‑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класс посвящён оптимизации документационного сопровождения </w:t>
            </w:r>
            <w:r w:rsidR="00B91114" w:rsidRPr="00983DA9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B91114" w:rsidRPr="00983DA9">
              <w:rPr>
                <w:rFonts w:ascii="Liberation Serif" w:hAnsi="Liberation Serif" w:cs="Liberation Serif"/>
                <w:sz w:val="24"/>
                <w:szCs w:val="24"/>
              </w:rPr>
              <w:t>ОШ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. Участники познакомятся с программой автоматизации: систематизацией документов, едиными шаблонами и электронным заполнением форм, что значительно снизит бюрократическую нагрузку и высвободит время педагогов.</w:t>
            </w:r>
          </w:p>
        </w:tc>
        <w:tc>
          <w:tcPr>
            <w:tcW w:w="3543" w:type="dxa"/>
          </w:tcPr>
          <w:p w:rsidR="00AC5473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Мелкозеров С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методист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МИЦ филиала МБУ ИМЦ «Екатеринбургский Дом Учителя» в Ленинском районе,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Кургаева Т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№64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2055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«Урок в кадрах: комикс как цифровой образовательный ресурс»</w:t>
            </w:r>
          </w:p>
          <w:p w:rsidR="002646A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 w:history="1">
              <w:r w:rsidR="00B826B7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https://forms.yandex.ru/cloud/6a743a3d49af4730e88f9251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участники узнают, как сделать уроки ярче, а обучение – увлекательнее. Учителя увидят, как превратить уроки в захватывающие визуальные истории с помощью комиксов. Узнают, почему комикс – это не развлечение, а мощный образовательный инструмент, который повышает мотивацию школьников. Попробуют сами создать и оживить истории, способствующие развитию познавательного интереса обучающихся.</w:t>
            </w:r>
          </w:p>
        </w:tc>
        <w:tc>
          <w:tcPr>
            <w:tcW w:w="3543" w:type="dxa"/>
          </w:tcPr>
          <w:p w:rsidR="00AC5473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Семенова 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Н.А.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английского языка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№63, </w:t>
            </w:r>
          </w:p>
          <w:p w:rsidR="00AC5473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Коурова Е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английского языка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№63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2087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Практико-ориентированный семинар «Современные подходы и методы изучения истории в условиях цифровизации образования»</w:t>
            </w:r>
          </w:p>
          <w:p w:rsidR="002646A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1" w:history="1">
              <w:r w:rsidR="00B826B7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https://forms.yandex.ru/cloud/6a743a49e010db8f4717ca18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ходе семинара участники познакомятся с работой образовательных платформ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 интеграцией технологий ИИ для использования в рамках современного урока истории и истории родного края, работы с исторической картой в условиях цифровой трансформации образования. Участники пройдут путь до готовых цифровых продуктов и разработают алгоритм оценивания.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Базанова И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учитель истории МАОУ СОШ №163, </w:t>
            </w:r>
          </w:p>
          <w:p w:rsidR="00AC5473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Вихарева Е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информатики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№163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2088</w:t>
            </w:r>
          </w:p>
        </w:tc>
        <w:tc>
          <w:tcPr>
            <w:tcW w:w="4481" w:type="dxa"/>
          </w:tcPr>
          <w:p w:rsidR="00AC5473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Интерактивный практикум «От рутины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 автоматизации: слияние текстового документа и электронной таблицы»</w:t>
            </w:r>
          </w:p>
          <w:p w:rsidR="002646A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2" w:history="1">
              <w:r w:rsidR="00B826B7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https://forms.yandex.ru/cloud/6a743a586d2d738383d271b3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Практикум познакомит с технологией слияния данных из электронной таблицы в текстовый шаблон, которая поможет педагогическим работникам оптимизировать подготовку документов массового характера. Участники получат пошаговую инструкцию по автоматизации создания документов.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Панкова 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А.С.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№138,</w:t>
            </w:r>
          </w:p>
          <w:p w:rsidR="00AC5473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Мулюкбаева Т</w:t>
            </w:r>
            <w:r w:rsidR="00AC5473">
              <w:rPr>
                <w:rFonts w:ascii="Liberation Serif" w:hAnsi="Liberation Serif" w:cs="Liberation Serif"/>
                <w:sz w:val="24"/>
                <w:szCs w:val="24"/>
              </w:rPr>
              <w:t>.И.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информатики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№138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C5473" w:rsidRPr="00AC5473" w:rsidTr="00AC5473">
        <w:trPr>
          <w:jc w:val="center"/>
        </w:trPr>
        <w:tc>
          <w:tcPr>
            <w:tcW w:w="15308" w:type="dxa"/>
            <w:gridSpan w:val="5"/>
            <w:shd w:val="clear" w:color="auto" w:fill="D6E3BC" w:themeFill="accent3" w:themeFillTint="66"/>
            <w:vAlign w:val="center"/>
          </w:tcPr>
          <w:p w:rsidR="00EE34FE" w:rsidRPr="005909B4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09B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ПЯТЬ ЕДИНСТВ</w:t>
            </w:r>
          </w:p>
        </w:tc>
      </w:tr>
      <w:tr w:rsidR="00D512BA" w:rsidRPr="00983DA9" w:rsidTr="008041D9">
        <w:trPr>
          <w:trHeight w:val="1393"/>
          <w:jc w:val="center"/>
        </w:trPr>
        <w:tc>
          <w:tcPr>
            <w:tcW w:w="850" w:type="dxa"/>
            <w:vMerge w:val="restart"/>
            <w:vAlign w:val="center"/>
          </w:tcPr>
          <w:p w:rsidR="00F95C00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13.00</w:t>
            </w:r>
          </w:p>
          <w:p w:rsidR="00F95C00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13.45</w:t>
            </w: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3009</w:t>
            </w:r>
          </w:p>
        </w:tc>
        <w:tc>
          <w:tcPr>
            <w:tcW w:w="4481" w:type="dxa"/>
          </w:tcPr>
          <w:p w:rsidR="006443F7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«Край с железным характером: как «заразить» детей любовью к истории через игру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 исследование»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3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https://forms.yandex.ru/cloud/6a743a6502848f9169d297c3</w:t>
              </w:r>
            </w:hyperlink>
          </w:p>
        </w:tc>
        <w:tc>
          <w:tcPr>
            <w:tcW w:w="5442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познакомятся с системой интерактивных приёмов, позволяющих превратить изучение истории родного края из скучной формальности в личностно значимое и увлекательное путешествие.</w:t>
            </w:r>
          </w:p>
        </w:tc>
        <w:tc>
          <w:tcPr>
            <w:tcW w:w="3543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Дорофеева Ю</w:t>
            </w:r>
            <w:r w:rsidR="006443F7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МАОУ СОШ №50</w:t>
            </w:r>
          </w:p>
          <w:p w:rsidR="006443F7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Наумов И</w:t>
            </w:r>
            <w:r w:rsidR="006443F7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английского языка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№50</w:t>
            </w:r>
          </w:p>
        </w:tc>
      </w:tr>
      <w:tr w:rsidR="00D512B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3010</w:t>
            </w:r>
          </w:p>
        </w:tc>
        <w:tc>
          <w:tcPr>
            <w:tcW w:w="4481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 «Критериальное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оценивание как способ развития конкретных умений»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4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https://forms.yandex.ru/cloud/6a743a71068ff0968eef7342</w:t>
              </w:r>
            </w:hyperlink>
          </w:p>
        </w:tc>
        <w:tc>
          <w:tcPr>
            <w:tcW w:w="5442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 мастер-классе ответим на вопрос: «Почему при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том, что все понимают плюсы критериального оценивания, на практике оно очень медленно внедряется?». Спикеры покажут всю систему от анализа критериев на основе Приказа Министерства образования №704 до их применения на практике.</w:t>
            </w:r>
          </w:p>
        </w:tc>
        <w:tc>
          <w:tcPr>
            <w:tcW w:w="3543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Надеева Е</w:t>
            </w:r>
            <w:r w:rsidR="006443F7">
              <w:rPr>
                <w:rFonts w:ascii="Liberation Serif" w:hAnsi="Liberation Serif" w:cs="Liberation Serif"/>
                <w:sz w:val="24"/>
                <w:szCs w:val="24"/>
              </w:rPr>
              <w:t>.П.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заместитель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директора МАОУ гимназия №116,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Кукарцева В</w:t>
            </w:r>
            <w:r w:rsidR="006443F7">
              <w:rPr>
                <w:rFonts w:ascii="Liberation Serif" w:hAnsi="Liberation Serif" w:cs="Liberation Serif"/>
                <w:sz w:val="24"/>
                <w:szCs w:val="24"/>
              </w:rPr>
              <w:t>.Е.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начальных классов МАОУ гимназия №116</w:t>
            </w:r>
          </w:p>
        </w:tc>
      </w:tr>
      <w:tr w:rsidR="00D512B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3011</w:t>
            </w:r>
          </w:p>
        </w:tc>
        <w:tc>
          <w:tcPr>
            <w:tcW w:w="4481" w:type="dxa"/>
          </w:tcPr>
          <w:p w:rsidR="006443F7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>Мастер-класс «Игра «Народы Урала»: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>от теории к живому приключению»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5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https://forms.yandex.ru/cloud/6a743a8295add566dfdb6282</w:t>
              </w:r>
            </w:hyperlink>
          </w:p>
        </w:tc>
        <w:tc>
          <w:tcPr>
            <w:tcW w:w="5442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участники узнают, как через игровые технологии обобщить представления детей о национальных костюмах, праздниках, кухне и традициях народов Урала, получат готовые методические материалы для проведения подобной игры в своей школе.</w:t>
            </w:r>
          </w:p>
        </w:tc>
        <w:tc>
          <w:tcPr>
            <w:tcW w:w="3543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>Пятыгина Ю</w:t>
            </w:r>
            <w:r w:rsidR="006443F7">
              <w:rPr>
                <w:rFonts w:ascii="Liberation Serif" w:hAnsi="Liberation Serif" w:cs="Times New Roman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 xml:space="preserve">, учитель истории и обществознания МАОУ СОШ № 65 с </w:t>
            </w:r>
            <w:r w:rsidR="006443F7">
              <w:rPr>
                <w:rFonts w:ascii="Liberation Serif" w:hAnsi="Liberation Serif" w:cs="Times New Roman"/>
                <w:sz w:val="24"/>
                <w:szCs w:val="24"/>
              </w:rPr>
              <w:t>УИОП</w:t>
            </w: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>Нагибин В</w:t>
            </w:r>
            <w:r w:rsidR="006443F7">
              <w:rPr>
                <w:rFonts w:ascii="Liberation Serif" w:hAnsi="Liberation Serif" w:cs="Times New Roman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 xml:space="preserve">, учитель истории и обществознания МАОУ СОШ № 65 с </w:t>
            </w:r>
            <w:r w:rsidR="006443F7">
              <w:rPr>
                <w:rFonts w:ascii="Liberation Serif" w:hAnsi="Liberation Serif" w:cs="Times New Roman"/>
                <w:sz w:val="24"/>
                <w:szCs w:val="24"/>
              </w:rPr>
              <w:t>УИОП</w:t>
            </w:r>
          </w:p>
        </w:tc>
      </w:tr>
      <w:tr w:rsidR="00D512B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3012</w:t>
            </w:r>
          </w:p>
        </w:tc>
        <w:tc>
          <w:tcPr>
            <w:tcW w:w="4481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Деловая игра «Психолого-педагогический консилиум в образовательной организации»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6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https://forms.yandex.ru/cloud/6a743a8feb61468f7cf436fa</w:t>
              </w:r>
            </w:hyperlink>
          </w:p>
        </w:tc>
        <w:tc>
          <w:tcPr>
            <w:tcW w:w="5442" w:type="dxa"/>
          </w:tcPr>
          <w:p w:rsidR="006443F7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рамках деловой игры участники смоделируют процесс проведения психолого-педагогического консилиума в образовательной организации, разберут алгоритм подготовки заключения</w:t>
            </w:r>
          </w:p>
          <w:p w:rsidR="006443F7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 протоколов для направления обучающегося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ТПМПК г. Екатеринбурга.</w:t>
            </w:r>
          </w:p>
        </w:tc>
        <w:tc>
          <w:tcPr>
            <w:tcW w:w="3543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Мельникова В</w:t>
            </w:r>
            <w:r w:rsidR="006443F7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руководитель ТПМПК МБУ «Екатеринбургский Центр психолого-педагогической медицинской и социальной помощи «Диалог»</w:t>
            </w:r>
          </w:p>
        </w:tc>
      </w:tr>
      <w:tr w:rsidR="00D512B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3014</w:t>
            </w:r>
          </w:p>
        </w:tc>
        <w:tc>
          <w:tcPr>
            <w:tcW w:w="4481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Интерактивное занятие «Энергия конфликта рождается на нерегулируемых жизненных перекрестках»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7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https://forms.yandex.ru/cloud/6a743a9a50569086cad1b768</w:t>
              </w:r>
            </w:hyperlink>
          </w:p>
        </w:tc>
        <w:tc>
          <w:tcPr>
            <w:tcW w:w="5442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рамках интерактивного занятия разберем механизмы разрешения сложных конфликтных ситуаций, способы активации внутреннего ресурса и внешние факторы влияния для управления конфликтом.</w:t>
            </w:r>
          </w:p>
        </w:tc>
        <w:tc>
          <w:tcPr>
            <w:tcW w:w="3543" w:type="dxa"/>
          </w:tcPr>
          <w:p w:rsidR="006443F7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Верещака А</w:t>
            </w:r>
            <w:r w:rsidR="006443F7">
              <w:rPr>
                <w:rFonts w:ascii="Liberation Serif" w:hAnsi="Liberation Serif" w:cs="Liberation Serif"/>
                <w:sz w:val="24"/>
                <w:szCs w:val="24"/>
              </w:rPr>
              <w:t>.Б.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начальник отдела, педагог-психолог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МБУ «Екатеринбургский Центр психолого-педагогической медицинской и социальной помощи «Диалог»</w:t>
            </w:r>
          </w:p>
        </w:tc>
      </w:tr>
      <w:tr w:rsidR="00D512BA" w:rsidRPr="00983DA9" w:rsidTr="006443F7">
        <w:trPr>
          <w:trHeight w:val="23"/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3032</w:t>
            </w:r>
          </w:p>
        </w:tc>
        <w:tc>
          <w:tcPr>
            <w:tcW w:w="4481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«Проектирование ситуации успеха: инклюзия как среда для победы»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8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https://forms.yandex.ru/cloud/6a743aacf47e7392ed08cbb3</w:t>
              </w:r>
            </w:hyperlink>
          </w:p>
        </w:tc>
        <w:tc>
          <w:tcPr>
            <w:tcW w:w="5442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будет представлена технология организации Олимпиады для обучающихся с ОВЗ как управляемого педагогического инструмента, направленного на развитие мотивации, самостоятельности и социальных навыков.</w:t>
            </w:r>
          </w:p>
        </w:tc>
        <w:tc>
          <w:tcPr>
            <w:tcW w:w="3543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Воронова А</w:t>
            </w:r>
            <w:r w:rsidR="006443F7">
              <w:rPr>
                <w:rFonts w:ascii="Liberation Serif" w:hAnsi="Liberation Serif" w:cs="Liberation Serif"/>
                <w:sz w:val="24"/>
                <w:szCs w:val="24"/>
              </w:rPr>
              <w:t>.Н.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учитель-дефектолог МАОУ СОШ №20, </w:t>
            </w:r>
          </w:p>
          <w:p w:rsidR="00485DD4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Лисянская С</w:t>
            </w:r>
            <w:r w:rsidR="006443F7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учитель МАОУ СОШ №20</w:t>
            </w:r>
          </w:p>
        </w:tc>
      </w:tr>
      <w:tr w:rsidR="00D512B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3051</w:t>
            </w:r>
          </w:p>
        </w:tc>
        <w:tc>
          <w:tcPr>
            <w:tcW w:w="4481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Круглый стол с использованием технологии «мозгового штурма» «Слово – основа правосознания, культуры, духовно-нравственного развития»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9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https://forms.yandex.ru/cloud/6a74543c49af4735678f9243</w:t>
              </w:r>
            </w:hyperlink>
          </w:p>
        </w:tc>
        <w:tc>
          <w:tcPr>
            <w:tcW w:w="5442" w:type="dxa"/>
          </w:tcPr>
          <w:p w:rsidR="00485DD4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Чистое слово - Закон. Как научить современных школьников следить за своей речью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образовательном пространстве и не только? Круглый стол – мозговой штурм: собираем темы, смыслы и форматы работы, которые реально откликаются у детей, родителей и самих педагогов. Результат – подборка мероприятий, подходящих для использования в школе.</w:t>
            </w:r>
          </w:p>
        </w:tc>
        <w:tc>
          <w:tcPr>
            <w:tcW w:w="3543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Комаров-Голованов И</w:t>
            </w:r>
            <w:r w:rsidR="00485DD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руководитель АНО «Союз С.О.С.», 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Комарова Э</w:t>
            </w:r>
            <w:r w:rsidR="00485DD4">
              <w:rPr>
                <w:rFonts w:ascii="Liberation Serif" w:hAnsi="Liberation Serif" w:cs="Liberation Serif"/>
                <w:sz w:val="24"/>
                <w:szCs w:val="24"/>
              </w:rPr>
              <w:t>.Ю.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юрист (УрГЮА), превентолог - специалист по работе с молодежью (УрФУ)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512BA" w:rsidRPr="00983DA9" w:rsidTr="00754FC0">
        <w:trPr>
          <w:trHeight w:val="23"/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3075</w:t>
            </w:r>
          </w:p>
        </w:tc>
        <w:tc>
          <w:tcPr>
            <w:tcW w:w="4481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 «Говорим о сложном просто или решение вопросов преемственности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НОО и ООО»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0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https://forms.yandex.ru/cloud/6a743908068ff097d9ef7333</w:t>
              </w:r>
            </w:hyperlink>
          </w:p>
        </w:tc>
        <w:tc>
          <w:tcPr>
            <w:tcW w:w="5442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 мастер-классе педагоги в группах поработают с кейсами, познакомятся с эффективными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практиками по вопросам преемственности. Практики, формирующие культуру постоянных улучшений у педагогов, обучающихся и их родителей/законных представителей.</w:t>
            </w:r>
          </w:p>
        </w:tc>
        <w:tc>
          <w:tcPr>
            <w:tcW w:w="3543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Дмитрук А</w:t>
            </w:r>
            <w:r w:rsidR="00602ACB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учитель начальных классов МАОУ СОШ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№87, 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Глазырина О</w:t>
            </w:r>
            <w:r w:rsidR="00602ACB">
              <w:rPr>
                <w:rFonts w:ascii="Liberation Serif" w:hAnsi="Liberation Serif" w:cs="Liberation Serif"/>
                <w:sz w:val="24"/>
                <w:szCs w:val="24"/>
              </w:rPr>
              <w:t>.Г.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начальных классов МАОУ СОШ №87</w:t>
            </w:r>
          </w:p>
        </w:tc>
      </w:tr>
      <w:tr w:rsidR="00EE34FE" w:rsidRPr="00983DA9" w:rsidTr="00602ACB">
        <w:trPr>
          <w:trHeight w:val="1670"/>
          <w:jc w:val="center"/>
        </w:trPr>
        <w:tc>
          <w:tcPr>
            <w:tcW w:w="850" w:type="dxa"/>
            <w:vMerge w:val="restart"/>
            <w:vAlign w:val="center"/>
          </w:tcPr>
          <w:p w:rsidR="00F95C00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14.00</w:t>
            </w:r>
          </w:p>
          <w:p w:rsidR="00F95C00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14.45</w:t>
            </w: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3009</w:t>
            </w:r>
          </w:p>
        </w:tc>
        <w:tc>
          <w:tcPr>
            <w:tcW w:w="4481" w:type="dxa"/>
          </w:tcPr>
          <w:p w:rsidR="00602ACB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Семинар-практикум «Формула успеха: формы и методы реализации курса краеведения в современной школе.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Как превратить «Историю родного края» в увлекательный урок»</w:t>
            </w:r>
          </w:p>
          <w:p w:rsidR="00C065AF" w:rsidRPr="00983DA9" w:rsidRDefault="002D1D5D" w:rsidP="00602ACB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1" w:history="1">
              <w:r w:rsidR="00325A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https://forms.yandex.ru/cloud/6a743ab990290267dbf3eff9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семинаре-практикуме спикеры представят опыт преподавания курса «История родного края». Участники узнают, как избавиться от формального подхода, перейти от трансляции знаний к практико-ориентированным заданиям, опираясь на требования ФГОС.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Бурдина М</w:t>
            </w:r>
            <w:r w:rsidR="00602ACB">
              <w:rPr>
                <w:rFonts w:ascii="Liberation Serif" w:hAnsi="Liberation Serif" w:cs="Liberation Serif"/>
                <w:sz w:val="24"/>
                <w:szCs w:val="24"/>
              </w:rPr>
              <w:t>.Г.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истории МАОУ СОШ №121,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Шабалина Л</w:t>
            </w:r>
            <w:r w:rsidR="00602ACB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истории МАОУ СОШ №121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3010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«LessonStudy (</w:t>
            </w:r>
            <w:r w:rsidR="000C2A2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сследование урока) как один из актуальных инструментов повышения качества образовательного процесса»</w:t>
            </w:r>
          </w:p>
          <w:p w:rsidR="00C065AF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2" w:history="1">
              <w:r w:rsidR="004D4B09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https://forms.yandex.ru/cloud/6a7454521f1eb5688557baaf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разберем технологию LessonStudy — эффективный механизм совместного профессионального развития педагогов, напрямую влияющий на академические результаты учеников, в условиях современных образовательных стандартов.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Подгорная О</w:t>
            </w:r>
            <w:r w:rsidR="000C2A21">
              <w:rPr>
                <w:rFonts w:ascii="Liberation Serif" w:hAnsi="Liberation Serif" w:cs="Liberation Serif"/>
                <w:sz w:val="24"/>
                <w:szCs w:val="24"/>
              </w:rPr>
              <w:t>.П.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русского языка и литературы МАОУ СОШ №23,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Королева А</w:t>
            </w:r>
            <w:r w:rsidR="000C2A21">
              <w:rPr>
                <w:rFonts w:ascii="Liberation Serif" w:hAnsi="Liberation Serif" w:cs="Liberation Serif"/>
                <w:sz w:val="24"/>
                <w:szCs w:val="24"/>
              </w:rPr>
              <w:t>Ю.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русского языка и литературы МАОУ СОШ №23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3011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«Авторское методическое пособие «Развиваем историческое мышление. Рюриковичи» в преподавании истории и краеведения»</w:t>
            </w:r>
          </w:p>
          <w:p w:rsidR="00C065AF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3" w:history="1">
              <w:r w:rsidR="004D4B09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https://forms.yandex.ru/cloud/6a74545f1f1eb56c1257b8c4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Педагоги освоят алгоритм работы с историческим портретом личности, историческими источниками и постановку разного уровня сложности заданий, позволяющих развивать историческое мышление у обучающихся.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Мусихина Е</w:t>
            </w:r>
            <w:r w:rsidR="000C2A21">
              <w:rPr>
                <w:rFonts w:ascii="Liberation Serif" w:hAnsi="Liberation Serif" w:cs="Liberation Serif"/>
                <w:sz w:val="24"/>
                <w:szCs w:val="24"/>
              </w:rPr>
              <w:t>.И.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истории и обществознания МАОУ-гимнази</w:t>
            </w:r>
            <w:r w:rsidR="000C2A21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№13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Буякова Л</w:t>
            </w:r>
            <w:r w:rsidR="000C2A21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истории и обществознания МАОУ-гимназия №13</w:t>
            </w:r>
          </w:p>
        </w:tc>
      </w:tr>
      <w:tr w:rsidR="00EE34FE" w:rsidRPr="00983DA9" w:rsidTr="000C2A21">
        <w:trPr>
          <w:trHeight w:val="23"/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3012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«Школа для каждого: как выстроить единую инклюзивную среду через индивидуальные образовательные треки (ИОТ)»</w:t>
            </w:r>
          </w:p>
          <w:p w:rsidR="00C065AF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4" w:history="1">
              <w:r w:rsidR="000902B9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https://forms.yandex.ru/cloud/6a745469493639002f11e470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участники познакомятся с моделью «Школа для каждого»: единое окно в расписании, ИОТ-карта как навигатор, «быстрые заметки» для команды и реальная история девочки с заиканием, которая вышла на сцену. Участники пройдут практикум с кейсами и пополнят методическую копилку готовыми шаблонами документов.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Созина Д</w:t>
            </w:r>
            <w:r w:rsidR="000C2A21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педагог-психолог МАОУ СОШ №22, 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Кондрашова В</w:t>
            </w:r>
            <w:r w:rsidR="000C2A21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учитель-логопед МАОУ СОШ №22</w:t>
            </w:r>
          </w:p>
        </w:tc>
      </w:tr>
      <w:tr w:rsidR="000902B9" w:rsidRPr="00983DA9" w:rsidTr="000C2A21">
        <w:trPr>
          <w:trHeight w:val="23"/>
          <w:jc w:val="center"/>
        </w:trPr>
        <w:tc>
          <w:tcPr>
            <w:tcW w:w="850" w:type="dxa"/>
            <w:vMerge/>
            <w:vAlign w:val="center"/>
          </w:tcPr>
          <w:p w:rsidR="000902B9" w:rsidRPr="00983DA9" w:rsidRDefault="000902B9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902B9" w:rsidRPr="00983DA9" w:rsidRDefault="000902B9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3032</w:t>
            </w:r>
          </w:p>
        </w:tc>
        <w:tc>
          <w:tcPr>
            <w:tcW w:w="4481" w:type="dxa"/>
          </w:tcPr>
          <w:p w:rsidR="000902B9" w:rsidRPr="00983DA9" w:rsidRDefault="000902B9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«От изоляции к инклюзии: как меняется система образования для детей с ОВЗ»</w:t>
            </w:r>
          </w:p>
          <w:p w:rsidR="000902B9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5" w:history="1">
              <w:r w:rsidR="000902B9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https://forms.yandex.ru/cloud/6a74547595add500310b3fdf</w:t>
              </w:r>
            </w:hyperlink>
          </w:p>
        </w:tc>
        <w:tc>
          <w:tcPr>
            <w:tcW w:w="5442" w:type="dxa"/>
          </w:tcPr>
          <w:p w:rsidR="000902B9" w:rsidRPr="00983DA9" w:rsidRDefault="000902B9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На мастер-классе рассмотрим обязанности образовательных организаций, роль ШППк в создании индивидуальных маршрутов, как учителю работать с разнородным по предметным результатам классом, адаптировать учебные материалы (работающие инструменты). Переход от изоляции к инклюзии – это не просто изменение места обучения, а трансформация образовательной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экосистемы школы.</w:t>
            </w:r>
          </w:p>
        </w:tc>
        <w:tc>
          <w:tcPr>
            <w:tcW w:w="3543" w:type="dxa"/>
          </w:tcPr>
          <w:p w:rsidR="000902B9" w:rsidRPr="00983DA9" w:rsidRDefault="000902B9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Муравьева Н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№23</w:t>
            </w:r>
          </w:p>
        </w:tc>
      </w:tr>
      <w:tr w:rsidR="00EE34FE" w:rsidRPr="00983DA9" w:rsidTr="0001735F">
        <w:trPr>
          <w:jc w:val="center"/>
        </w:trPr>
        <w:tc>
          <w:tcPr>
            <w:tcW w:w="15308" w:type="dxa"/>
            <w:gridSpan w:val="5"/>
            <w:shd w:val="clear" w:color="auto" w:fill="D6E3BC" w:themeFill="accent3" w:themeFillTint="66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БЕРЕЖНАЯ ШКОЛА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 w:val="restart"/>
            <w:vAlign w:val="center"/>
          </w:tcPr>
          <w:p w:rsidR="00F95C00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13.00</w:t>
            </w:r>
          </w:p>
          <w:p w:rsidR="00F95C00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13.45</w:t>
            </w: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3038</w:t>
            </w:r>
          </w:p>
        </w:tc>
        <w:tc>
          <w:tcPr>
            <w:tcW w:w="4481" w:type="dxa"/>
          </w:tcPr>
          <w:p w:rsidR="00C065AF" w:rsidRPr="00983DA9" w:rsidRDefault="00EE34FE" w:rsidP="0001735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Семинар-практикум «Взаимодействие психологической службы и администрации ОО как залог комфортной и безопасной среды»</w:t>
            </w:r>
          </w:p>
          <w:p w:rsidR="00C065AF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6" w:history="1">
              <w:r w:rsidR="000902B9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https://forms.yandex.ru/cloud/6a74548d493639002e11e437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семинаре-практикуме спикеры поделятся опытом деятельности психологической службы, взаимодействия всех субъектов образовательных отношений и администрации образовательной организации.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Пинягина А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гимнази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№116, 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Коскова О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 гимнази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№116</w:t>
            </w:r>
          </w:p>
        </w:tc>
      </w:tr>
      <w:tr w:rsidR="00D512BA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3054</w:t>
            </w:r>
          </w:p>
        </w:tc>
        <w:tc>
          <w:tcPr>
            <w:tcW w:w="4481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«Сленготерапия»</w:t>
            </w:r>
          </w:p>
          <w:p w:rsidR="00D512BA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7" w:history="1">
              <w:r w:rsidR="00D512BA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https://forms.yandex.ru/cloud/6a74548084227c002e967258</w:t>
              </w:r>
            </w:hyperlink>
          </w:p>
        </w:tc>
        <w:tc>
          <w:tcPr>
            <w:tcW w:w="5442" w:type="dxa"/>
          </w:tcPr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На мастер-классе 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будут представлены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способы интеграции сленговых выражений в образовательную коммуникативную среду. Участники освоят инструменты межпоколенческого диалога, позволяющие снижать коммуникативные барьеры и выявлять имплицитное содержание высказываний.</w:t>
            </w:r>
          </w:p>
        </w:tc>
        <w:tc>
          <w:tcPr>
            <w:tcW w:w="3543" w:type="dxa"/>
          </w:tcPr>
          <w:p w:rsidR="0001735F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Чистова Е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методист</w:t>
            </w:r>
          </w:p>
          <w:p w:rsidR="00D512BA" w:rsidRPr="00983DA9" w:rsidRDefault="00D512BA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МБУ ИМЦ «Екатеринбургский Дом Учителя»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3058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 «Управленческий навигатор: CRM и 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арификатор как основа кадровой оптимизации и стратегического планирования в школе»</w:t>
            </w:r>
          </w:p>
          <w:p w:rsidR="00C065AF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8" w:history="1">
              <w:r w:rsidR="000902B9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https://forms.yandex.ru/cloud/6a7454a795add500310b3ffa</w:t>
              </w:r>
            </w:hyperlink>
          </w:p>
          <w:p w:rsidR="00C065AF" w:rsidRPr="00983DA9" w:rsidRDefault="00C065AF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Спикер представит микросервисную CRM-систему с тарификатором нагрузки, которая автоматизирует распределение учебных часов, ведение задачника и тарификацию. 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Будет представлен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интеллектуаль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ный алгоритм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помогающий перенести классы на новый учебный год, подсвечивая назначения, которые можно сохранить, и те, что требуют управленческого решения. При применении данной системы руководитель в реальном времени увидит загруженность педагогов, остатки часов, статус поручений и сможет сформировать любой отчет без ручной работы. Узнаете, как встроенные модули стратегического планирования и антикризисного прогнозирования позволяют оптимизировать кадровый состав и предотвращают перегрузки на этапе подготовки к новому учебному году.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Добычина О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МАОУ-СОШ №25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3060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«Управление репутацией школы: от отч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тности к открытости»</w:t>
            </w:r>
          </w:p>
          <w:p w:rsidR="00C065AF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9" w:history="1">
              <w:r w:rsidR="000902B9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https://forms.yandex.ru/cloud/6a7454b2068ff0002d95f0ea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участники узнают, как сделать школьную отч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тность понятной, открытой и полезной для всех участников образовательного процесса</w:t>
            </w:r>
            <w:r w:rsidR="000902B9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. В практической части участники разработают сценарии интерактивных родительских событий («Родительская гостиная», квест-собрание, «День открытых данных») и освоят </w:t>
            </w:r>
            <w:r w:rsidR="000902B9"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при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0902B9" w:rsidRPr="00983DA9">
              <w:rPr>
                <w:rFonts w:ascii="Liberation Serif" w:hAnsi="Liberation Serif" w:cs="Liberation Serif"/>
                <w:sz w:val="24"/>
                <w:szCs w:val="24"/>
              </w:rPr>
              <w:t>мы эмоционального вовлечения родителей.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Пермина А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.К.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№49,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Волкова О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МАОУ СОШ №49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3074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«Наставничество 2.0: система адаптации молодых педагогов в школе с высоким процентом молодых специалистов»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Формат: «Живая лаборатория»</w:t>
            </w:r>
          </w:p>
          <w:p w:rsidR="00C065AF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0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https://forms.yandex.ru/cloud/6a7454c195add500310b4007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участники смогут погрузиться в реальные педагогические ситуации, попробовать разные модели наставнического диалога, увидеть, как вопросы помогают раскрывать профессиональный потенциал новичка, освоить инструменты сопровождения, которые делают наставничество более осознанным, бережным и эффективным.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Шиндина Т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директор, МАОУ СОШ №71</w:t>
            </w:r>
          </w:p>
        </w:tc>
      </w:tr>
      <w:tr w:rsidR="00616F6D" w:rsidRPr="00983DA9" w:rsidTr="00F95C00">
        <w:trPr>
          <w:trHeight w:val="1136"/>
          <w:jc w:val="center"/>
        </w:trPr>
        <w:tc>
          <w:tcPr>
            <w:tcW w:w="850" w:type="dxa"/>
            <w:vMerge w:val="restart"/>
            <w:vAlign w:val="center"/>
          </w:tcPr>
          <w:p w:rsidR="00F95C00" w:rsidRDefault="00616F6D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14.00</w:t>
            </w:r>
          </w:p>
          <w:p w:rsidR="00F95C00" w:rsidRDefault="00616F6D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616F6D" w:rsidRPr="00983DA9" w:rsidRDefault="00616F6D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14.45</w:t>
            </w:r>
          </w:p>
        </w:tc>
        <w:tc>
          <w:tcPr>
            <w:tcW w:w="992" w:type="dxa"/>
            <w:vAlign w:val="center"/>
          </w:tcPr>
          <w:p w:rsidR="00616F6D" w:rsidRPr="00983DA9" w:rsidRDefault="00616F6D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3038</w:t>
            </w:r>
          </w:p>
        </w:tc>
        <w:tc>
          <w:tcPr>
            <w:tcW w:w="4481" w:type="dxa"/>
          </w:tcPr>
          <w:p w:rsidR="00616F6D" w:rsidRPr="00983DA9" w:rsidRDefault="00616F6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«Бережная школа: бережливые технологии и мягкое сопровождение обучающихся с ОВЗ»</w:t>
            </w:r>
          </w:p>
          <w:p w:rsidR="00616F6D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1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https://forms.yandex.ru/cloud/6a745511493639002f11e48a</w:t>
              </w:r>
            </w:hyperlink>
          </w:p>
        </w:tc>
        <w:tc>
          <w:tcPr>
            <w:tcW w:w="5442" w:type="dxa"/>
          </w:tcPr>
          <w:p w:rsidR="00616F6D" w:rsidRPr="00983DA9" w:rsidRDefault="00616F6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ходе мастер-класса участники повысят свою профессиональную компетентность в вопросах создания бесконфликтной, ресурсной и оптимизированной инклюзивной среды.</w:t>
            </w:r>
          </w:p>
        </w:tc>
        <w:tc>
          <w:tcPr>
            <w:tcW w:w="3543" w:type="dxa"/>
          </w:tcPr>
          <w:p w:rsidR="0001735F" w:rsidRDefault="00616F6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Марамыгина С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директора, учитель</w:t>
            </w:r>
          </w:p>
          <w:p w:rsidR="00616F6D" w:rsidRPr="00983DA9" w:rsidRDefault="00616F6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№146,</w:t>
            </w:r>
          </w:p>
          <w:p w:rsidR="00616F6D" w:rsidRPr="00983DA9" w:rsidRDefault="00616F6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Мащенко М</w:t>
            </w:r>
            <w:r w:rsidR="0001735F">
              <w:rPr>
                <w:rFonts w:ascii="Liberation Serif" w:hAnsi="Liberation Serif" w:cs="Liberation Serif"/>
                <w:sz w:val="24"/>
                <w:szCs w:val="24"/>
              </w:rPr>
              <w:t>.А.,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заместитель директора, педагог-психолог МАОУ СОШ №146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3058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Практикум «Лучшие практики в школе в рамках проекта «Производительность труда»</w:t>
            </w:r>
          </w:p>
          <w:p w:rsidR="003913F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2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https://forms.yandex.ru/cloud/6a7454e2f47e73002f024dc8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освоят инструменты бережливого управления и лучших практик проекта «Производительность труда» для школы</w:t>
            </w:r>
            <w:r w:rsidR="00F95C00">
              <w:rPr>
                <w:rFonts w:ascii="Liberation Serif" w:hAnsi="Liberation Serif" w:cs="Liberation Serif"/>
                <w:sz w:val="24"/>
                <w:szCs w:val="24"/>
              </w:rPr>
              <w:t>.У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знают механику участия в федеральном проекте; научатся работать с порталом «Производительность труда», приобретут навыки подготовки заявочной, промежуточной и отчётной документации, сбора данных о конкурсных успехах.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Медведева О</w:t>
            </w:r>
            <w:r w:rsidR="00F95C00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МАОУ СОШ №166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Киришева</w:t>
            </w:r>
            <w:r w:rsidR="00F95C00">
              <w:rPr>
                <w:rFonts w:ascii="Liberation Serif" w:hAnsi="Liberation Serif" w:cs="Liberation Serif"/>
                <w:sz w:val="24"/>
                <w:szCs w:val="24"/>
              </w:rPr>
              <w:t>Т.И.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 СОШ №166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3060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«Представление опыта по подготовке кадров для системы образования, привлечение выпускников педагогических университетов в образовательные</w:t>
            </w:r>
            <w:r w:rsidR="00616F6D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  <w:p w:rsidR="003913F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3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https://forms.yandex.ru/cloud/6a7454f6902902002ae9b8eb</w:t>
              </w:r>
            </w:hyperlink>
          </w:p>
        </w:tc>
        <w:tc>
          <w:tcPr>
            <w:tcW w:w="5442" w:type="dxa"/>
          </w:tcPr>
          <w:p w:rsidR="00F95C00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мастер-класса смогут познакомиться</w:t>
            </w:r>
          </w:p>
          <w:p w:rsidR="00F95C00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 эффективными практиками наставничества,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а также рассмотреть инструменты привлечения выпускников педагогических ВУЗов в школы.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Смирнова Н</w:t>
            </w:r>
            <w:r w:rsidR="00F95C00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начальных классов МАОУ СОШ №26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3074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Практическая сессия «Конструктор «МоПед»: система сборки профессиональной устойчивости молодого педагога»</w:t>
            </w:r>
          </w:p>
          <w:p w:rsidR="003913F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4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https://forms.yandex.ru/cloud/6a74550795add500270b3fdb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Спикеры поделятся составляющими конструктора «МоПед», исходя из опыта работы школы-студии профессионального мастерства молодых педагогов. Участники сконструируют модель сборки профессиональной устойчивости молодого педагога.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Бурков А</w:t>
            </w:r>
            <w:r w:rsidR="00F95C00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заместитель директора МАОУ - СОШ №148, 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Циммер</w:t>
            </w:r>
            <w:r w:rsidR="00F95C00">
              <w:rPr>
                <w:rFonts w:ascii="Liberation Serif" w:hAnsi="Liberation Serif" w:cs="Liberation Serif"/>
                <w:sz w:val="24"/>
                <w:szCs w:val="24"/>
              </w:rPr>
              <w:t>А.Л.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МАОУ-СОШ №148, куратор целевой модели наставничества</w:t>
            </w:r>
          </w:p>
        </w:tc>
      </w:tr>
      <w:tr w:rsidR="00EE34FE" w:rsidRPr="00983DA9" w:rsidTr="00F95C00">
        <w:trPr>
          <w:jc w:val="center"/>
        </w:trPr>
        <w:tc>
          <w:tcPr>
            <w:tcW w:w="15308" w:type="dxa"/>
            <w:gridSpan w:val="5"/>
            <w:shd w:val="clear" w:color="auto" w:fill="D6E3BC" w:themeFill="accent3" w:themeFillTint="66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ЕДИНОЕ ВОСПИТАТЕЛЬНОЕ ПРОСТРАНСТВО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 w:val="restart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13.00-13.45</w:t>
            </w: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4019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 «Как превратить музыку в командный успех: методика, мотивация,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результат»</w:t>
            </w:r>
          </w:p>
          <w:p w:rsidR="003913F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5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https://forms.yandex.ru/cloud/6a7463b249363905a611e4bc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 мастер-классе спикер поделится реальной историей своего ансамбля: расскажет о секретах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подготовки, психологических ловушках конкурсной борьбы и о том, как поражения превращались в важные уроки. В ходе мероприятия педагоги получат конкретные практические инструменты для своей работы: дорожную карту подготовки коллектива к конкурсу, методику вовлечения в творческий процесс даже самых пассивных и сложных учеников, чек-лист критериев оценки выступлений от членов жюри, практические советы по работе с родителями во время «конкурсной гонки».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Белова О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музыки МАОУ СОШ №123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4020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Практикум «Центр детских инициатив – территория возможностей: практика работы с разными категориями учащихся»</w:t>
            </w:r>
          </w:p>
          <w:p w:rsidR="003913F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6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https://forms.yandex.ru/cloud/6a7463c449af4705914abaf4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практикума получат: алгоритм запуска ЦДИ в своей школе (от идеи до открытия), календарно-тематический план работы Центра на учебный год, чек-лист по зонированию и оснащению пространства с учётом разных форматов деятельности, карточку диагностики для выявления интересов и вовлечённости разных категорий учащихся, сценарии мероприятий и проектов, которые можно адаптировать под свою школу.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Голубицкая А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советник директора по воспитанию МАОУ СОШ №123,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Копылова Д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по ВР МАОУ СОШ №123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4021</w:t>
            </w:r>
          </w:p>
        </w:tc>
        <w:tc>
          <w:tcPr>
            <w:tcW w:w="4481" w:type="dxa"/>
          </w:tcPr>
          <w:p w:rsidR="00767F46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«Воспитываем вместе: школа и городская библиотека как единое пространство. Школа + библиотека: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от «Повелителей проектов» до «Умной продлёнки»</w:t>
            </w:r>
          </w:p>
          <w:p w:rsidR="006308F0" w:rsidRPr="00983DA9" w:rsidRDefault="002D1D5D" w:rsidP="00767F4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7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https://forms.yandex.ru/cloud/6a74654902848f06580e709c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Спикеры представят практический опыт эффективного сотрудничества школы и городской библиотеки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. С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овместный с библиотекой проект «Старт в проект: школа – лаборатория идей»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Наумова 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Л.В.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педагог дополнительного образования МАОУ СОШ №50, </w:t>
            </w:r>
          </w:p>
          <w:p w:rsidR="00D56F10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Бессмертная О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.Д.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D56F10" w:rsidRPr="00983DA9">
              <w:rPr>
                <w:rFonts w:ascii="Liberation Serif" w:hAnsi="Liberation Serif" w:cs="Liberation Serif"/>
                <w:sz w:val="24"/>
                <w:szCs w:val="24"/>
              </w:rPr>
              <w:t>заведующий Детск</w:t>
            </w:r>
            <w:r w:rsidR="006308F0" w:rsidRPr="00983DA9">
              <w:rPr>
                <w:rFonts w:ascii="Liberation Serif" w:hAnsi="Liberation Serif" w:cs="Liberation Serif"/>
                <w:sz w:val="24"/>
                <w:szCs w:val="24"/>
              </w:rPr>
              <w:t>ой</w:t>
            </w:r>
            <w:r w:rsidR="00D56F10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библиотек</w:t>
            </w:r>
            <w:r w:rsidR="006308F0"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ой </w:t>
            </w:r>
            <w:r w:rsidR="00D56F10" w:rsidRPr="00983DA9">
              <w:rPr>
                <w:rFonts w:ascii="Liberation Serif" w:hAnsi="Liberation Serif" w:cs="Liberation Serif"/>
                <w:sz w:val="24"/>
                <w:szCs w:val="24"/>
              </w:rPr>
              <w:t>№ 11 МБУК МОБ г. Екатеринбурга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4022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Методическая галерея. «Центр детских инициатив- на страже доблести и чести»</w:t>
            </w:r>
          </w:p>
          <w:p w:rsidR="000B0AC5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8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https://forms.yandex.ru/cloud/6a74655349af47002e4abcc2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формате методической галереи будет представлен опыт реализации модуля рабочей программы воспитания «</w:t>
            </w:r>
            <w:r w:rsidR="00616F6D" w:rsidRPr="00983DA9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етские общественные объединения» на примере мероприятий гражданско-патриотического воспитания.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Власова Д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советник директора по воспитанию МАОУ СОШ №4 с 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УИОП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767F46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Ермошкина Н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педагог-организатор МАОУ СОШ №4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767F46">
              <w:rPr>
                <w:rFonts w:ascii="Liberation Serif" w:hAnsi="Liberation Serif" w:cs="Liberation Serif"/>
                <w:sz w:val="24"/>
                <w:szCs w:val="24"/>
              </w:rPr>
              <w:t xml:space="preserve"> УИОП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4023</w:t>
            </w:r>
          </w:p>
        </w:tc>
        <w:tc>
          <w:tcPr>
            <w:tcW w:w="4481" w:type="dxa"/>
          </w:tcPr>
          <w:p w:rsidR="00767F46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Практикум «Взаимодействие гимназии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 родительского сообщества для формирования духовно-нравственных ценностей обучающихся средствами кинопедагогики»</w:t>
            </w:r>
          </w:p>
          <w:p w:rsidR="000B0AC5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9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https://forms.yandex.ru/cloud/6a746562068ff0063b95f20c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 ходе практикума участники получат рабочий инструментарий по разработке родительских собраний по формированию духовно-нравственных ценностей обучающихся средствами </w:t>
            </w:r>
            <w:r w:rsidR="00616F6D" w:rsidRPr="00983DA9">
              <w:rPr>
                <w:rFonts w:ascii="Liberation Serif" w:hAnsi="Liberation Serif" w:cs="Liberation Serif"/>
                <w:sz w:val="24"/>
                <w:szCs w:val="24"/>
              </w:rPr>
              <w:t>кинопедагогики.Б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удут продемонстрированы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основные приемы кинопедагогики, участники станут активными зрителями и примут участие в создании сценария родительского собрания.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Храпская Т</w:t>
            </w:r>
            <w:r w:rsidR="00AD731F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МАОУ-Гимназии №45,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Братцева А</w:t>
            </w:r>
            <w:r w:rsidR="00AD731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AD731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 МАОУ-Гимназии №45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 w:val="restart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14.00-14.45</w:t>
            </w: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4019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«Опыт работы центра детских инициатив по привлечению социальных партнеров к воспитанию школьников»</w:t>
            </w:r>
          </w:p>
          <w:p w:rsidR="000B0AC5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0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https://forms.yandex.ru/cloud/6a74656f9029020029e9ba27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Спикер представит практический опыт работы центра детских инициатив по выстраиванию системного сотрудничества с социальными партнёрами. Участники узнают, как превратить разовые акции в долгосрочные проекты, повысить социальную активность учащихся.</w:t>
            </w:r>
          </w:p>
        </w:tc>
        <w:tc>
          <w:tcPr>
            <w:tcW w:w="3543" w:type="dxa"/>
          </w:tcPr>
          <w:p w:rsidR="00AD731F" w:rsidRDefault="00EE34FE" w:rsidP="00AD731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Мишина Е</w:t>
            </w:r>
            <w:r w:rsidR="00AD731F">
              <w:rPr>
                <w:rFonts w:ascii="Liberation Serif" w:hAnsi="Liberation Serif" w:cs="Liberation Serif"/>
                <w:sz w:val="24"/>
                <w:szCs w:val="24"/>
              </w:rPr>
              <w:t xml:space="preserve">.В.,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советник директора по воспитанию МАОУ СОШ №19,</w:t>
            </w:r>
          </w:p>
          <w:p w:rsidR="00EE34FE" w:rsidRPr="00983DA9" w:rsidRDefault="00EE34FE" w:rsidP="00AD731F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Кузнецова О</w:t>
            </w:r>
            <w:r w:rsidR="00AD731F">
              <w:rPr>
                <w:rFonts w:ascii="Liberation Serif" w:hAnsi="Liberation Serif" w:cs="Liberation Serif"/>
                <w:sz w:val="24"/>
                <w:szCs w:val="24"/>
              </w:rPr>
              <w:t>.В.,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советник директора по воспитанию МАОУ СОШ №19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4020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«Административный ресурс</w:t>
            </w:r>
            <w:r w:rsidR="00E406EE">
              <w:rPr>
                <w:rFonts w:ascii="Liberation Serif" w:hAnsi="Liberation Serif" w:cs="Liberation Serif"/>
                <w:sz w:val="24"/>
                <w:szCs w:val="24"/>
              </w:rPr>
              <w:t>. С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оздание условий для обучения детей, находящихся в трудной жизненной ситуации»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1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https://forms.yandex.ru/cloud/6a74657e9029020555e9bafe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участники актуализируют нормативно-правовую базу, познакомятся с опытом МБОУ «Центр образования» по организации междисциплинарного взаимодействия администрации, педагогов, специалистов сопровождения и семьи, а также обсудят практические приёмы вовлечения «трудного» подростка в учебную деятельность.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Ситникова Л</w:t>
            </w:r>
            <w:r w:rsidR="00AD731F">
              <w:rPr>
                <w:rFonts w:ascii="Liberation Serif" w:hAnsi="Liberation Serif" w:cs="Liberation Serif"/>
                <w:sz w:val="24"/>
                <w:szCs w:val="24"/>
              </w:rPr>
              <w:t>.Л.,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директор МБОУ Центр образования №185,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Кутявина Е</w:t>
            </w:r>
            <w:r w:rsidR="00AD731F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руководитель физико-математического ШМО МБОУ Центр образования №185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4021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Практикум «Представление опыта использования ресурсов Президентской библиотеки в образовательном процессе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 во внеурочной деятельности на основе практик МАОУ СОШ №80»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2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https://forms.yandex.ru/cloud/6a74659cf47e7306a8024dad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познакомятся с практическими кейсами внедрения цифровых ресурсов в образовательную деятельность, интерактивными форматами работы с обучающимися, а также успешными проектами, направленными на профориентацию и развитие ключевых компетенций детей, с современными образовательными технологиями и ресурсами Президентской библиотеки.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Попович Д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.М.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педагог-библиотекарь МАОУ СОШ №80,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Черепкова О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.Л.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 начальных классов МАОУ СОШ №80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4022</w:t>
            </w:r>
          </w:p>
        </w:tc>
        <w:tc>
          <w:tcPr>
            <w:tcW w:w="4481" w:type="dxa"/>
          </w:tcPr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«Юный альфовец»: модель современного лагеря дневного пребывания как эффективный инструмент дополнительного образования</w:t>
            </w:r>
          </w:p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 патриотического воспитания детей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 подростков»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3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https://forms.yandex.ru/cloud/6a7465ae6d2d7307d6ffb6ce</w:t>
              </w:r>
            </w:hyperlink>
          </w:p>
        </w:tc>
        <w:tc>
          <w:tcPr>
            <w:tcW w:w="5442" w:type="dxa"/>
          </w:tcPr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мастер-классе спикеры представят модель современного лагеря как инструмент</w:t>
            </w:r>
            <w:r w:rsidR="00616F6D" w:rsidRPr="00983DA9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воспитания</w:t>
            </w:r>
          </w:p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 обучающихся ответственности, командного духа и любви к Родине. Слушатели познаком</w:t>
            </w:r>
            <w:r w:rsidR="00616F6D" w:rsidRPr="00983DA9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тся</w:t>
            </w:r>
          </w:p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 уникальной системой военно-патриотической подготовки через игровые форматы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и спецподготовку. </w:t>
            </w:r>
          </w:p>
        </w:tc>
        <w:tc>
          <w:tcPr>
            <w:tcW w:w="3543" w:type="dxa"/>
          </w:tcPr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Казарин В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.И.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</w:t>
            </w:r>
          </w:p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№97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им. А.В. Гуменюка,</w:t>
            </w:r>
          </w:p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Токарева И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учитель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МАОУ СОШ №97 им. А.В. Гуменюка</w:t>
            </w:r>
          </w:p>
        </w:tc>
      </w:tr>
      <w:tr w:rsidR="00EE34FE" w:rsidRPr="00983DA9" w:rsidTr="00754FC0">
        <w:trPr>
          <w:trHeight w:val="23"/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4023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Формирование единого воспитательного пространства в условиях цифровой</w:t>
            </w:r>
            <w:bookmarkStart w:id="1" w:name="_GoBack"/>
            <w:bookmarkEnd w:id="1"/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трансформации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4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https://forms.yandex.ru/cloud/6a7465bbd0468800298c4b81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Актуальные тенденции и региональные задачи в формировании единого воспитательного пространства для детей и молодежи.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Шохина Т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главный специалист Движения Первых по организации работы в муниципальном образовании «город Екатеринбург»,</w:t>
            </w:r>
          </w:p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Золотовицкая М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специалист 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 организации работы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муниципальном образовании «город Екатеринбург»</w:t>
            </w:r>
          </w:p>
        </w:tc>
      </w:tr>
      <w:tr w:rsidR="00EE34FE" w:rsidRPr="00983DA9" w:rsidTr="00E06BE4">
        <w:trPr>
          <w:jc w:val="center"/>
        </w:trPr>
        <w:tc>
          <w:tcPr>
            <w:tcW w:w="15308" w:type="dxa"/>
            <w:gridSpan w:val="5"/>
            <w:shd w:val="clear" w:color="auto" w:fill="D6E3BC" w:themeFill="accent3" w:themeFillTint="66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КОМФОРТНАЯ И БЕЗОПАСНАЯ СРЕДА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 w:val="restart"/>
            <w:vAlign w:val="center"/>
          </w:tcPr>
          <w:p w:rsidR="00E06BE4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13.00</w:t>
            </w:r>
          </w:p>
          <w:p w:rsidR="00E06BE4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-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13.45</w:t>
            </w: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4034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«Школьная медиация: алгоритмы быстрого выявления и разрешения конфликтных ситуаций»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5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https://forms.yandex.ru/cloud/6a7465c5505690002e0d3e63</w:t>
              </w:r>
            </w:hyperlink>
          </w:p>
        </w:tc>
        <w:tc>
          <w:tcPr>
            <w:tcW w:w="5442" w:type="dxa"/>
          </w:tcPr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мастер-класса получат: алгоритм создания и запуска службы школьной медиации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своей образовательной организации; чек-лист по выявлению конфликтов на ранней стадии; шаблоны документов: положение о службе медиации, стандарты восстановительной медиации, план работы; протоколы и сценарии проведения предварительных и примирительных встреч.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Земцова М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.П.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, педагог-психолог МАОУ СОШ №123, 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Федотовская Т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.Ю.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 СОШ №123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4035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Практикум «Единый день профилактики»: современные подходы к созданию безопасной образовательной среды»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6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https://forms.yandex.ru/cloud/6a7466b6f47e7305e6024ffc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познакомятся с современными инструментами позитивной профилактики, с кейсами по разработке собственной программы предупреждения деструктивного поведения. Получат практические навыки создания безопасной среды в школе.</w:t>
            </w:r>
          </w:p>
        </w:tc>
        <w:tc>
          <w:tcPr>
            <w:tcW w:w="3543" w:type="dxa"/>
          </w:tcPr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Ивлева И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МАОУ гимнази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№174 имени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Л.Я. Драпкина,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Ляхова В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 гимнази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№174 имени Л.Я. Драпкина</w:t>
            </w:r>
          </w:p>
        </w:tc>
      </w:tr>
      <w:tr w:rsidR="00EE34FE" w:rsidRPr="00983DA9" w:rsidTr="008041D9">
        <w:trPr>
          <w:trHeight w:val="591"/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4052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Семинар -практикум «Применение техник транзактного анализа как инструмента разрешения межличностных конфликтов»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7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https://forms.yandex.ru/cloud/6a7466c51f1eb504d92b569a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Семинар-практикум посвящен применению методов транзактного анализа в качестве инструмента разрешения межличностных конфликтов (на примере игры «Правила семейного движения»). Участники освоят алгоритмы выявления причин конфликтных ситуаций и формирования конструктивной коммуникации.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Тактуева Ю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.Г.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 «Гимназия №5», ассистент кафедры психологии образования УрГПУ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4057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Кейс-форум с элементами деловой игры «Педагогическое расследование: от симптома к системе»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8" w:history="1">
              <w:r w:rsidR="00A143F5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https://forms.yandex.ru/cloud/6a746992493639072c11e3f9</w:t>
              </w:r>
            </w:hyperlink>
          </w:p>
          <w:p w:rsidR="00A143F5" w:rsidRPr="00983DA9" w:rsidRDefault="00A143F5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На кейс</w:t>
            </w:r>
            <w:r w:rsidRPr="00983DA9">
              <w:rPr>
                <w:rFonts w:ascii="Liberation Serif" w:hAnsi="Liberation Serif" w:cs="Times New Roman"/>
                <w:sz w:val="24"/>
                <w:szCs w:val="24"/>
              </w:rPr>
              <w:t>‑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форуме участники научатся выявлять ранние признаки деструктивного поведения, проводить педагогическое расследование, анализировать ситуации с позиции всех участников образовательного процесса и выстраивать системную профилактическую работу.</w:t>
            </w:r>
          </w:p>
        </w:tc>
        <w:tc>
          <w:tcPr>
            <w:tcW w:w="3543" w:type="dxa"/>
          </w:tcPr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Недобега А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.Н.,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заместитель директора по ПР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№22, 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Левин А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МАОУ СОШ №22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 w:val="restart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14.00-14.45</w:t>
            </w: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4034</w:t>
            </w:r>
          </w:p>
        </w:tc>
        <w:tc>
          <w:tcPr>
            <w:tcW w:w="4481" w:type="dxa"/>
          </w:tcPr>
          <w:p w:rsidR="00E06BE4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Семинар-практикум «Система психолого-педагогической поддержки всех участников образовательных отношений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школе»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9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https://forms.yandex.ru/cloud/6a7469a2eb61460639de147c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познакомятся с апробированной системой организации работы психолого-педагогической службы, примут участие в демонстрации элементов практических занятий для всех участников образовательных отношений: узнают, как задавать вопросы детям, находящимся в трудной жизненной ситуации, как помочь родителям увидеть ресурсы семьи.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Закревская О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 «Гимназия №161»,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Ершова Е</w:t>
            </w:r>
            <w:r w:rsidR="00E06BE4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 «Гимназия №161»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4035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Практико-ориентированная творческая мастерская «Позитивная профилактика: от знаний к навыкам»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0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https://forms.yandex.ru/cloud/6a7469b495add5002f0b4141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Участники познакомятся с возможностями позитивной профилактики. Особое внимание будет уделено агитбригаде, как эффективному инструменту вовлечения подростков в активную деятельность. Участники рассмотрят, как через интерактивные элементы ребята могут самостоятельно формулировать важные профилактические идеи и доносить их до сверстников.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Дзюбко О</w:t>
            </w:r>
            <w:r w:rsidR="002E1259">
              <w:rPr>
                <w:rFonts w:ascii="Liberation Serif" w:hAnsi="Liberation Serif" w:cs="Liberation Serif"/>
                <w:sz w:val="24"/>
                <w:szCs w:val="24"/>
              </w:rPr>
              <w:t>.В.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МАОУ-СОШ №165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Рушков А</w:t>
            </w:r>
            <w:r w:rsidR="002E1259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 СОШ № 165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4052</w:t>
            </w:r>
          </w:p>
        </w:tc>
        <w:tc>
          <w:tcPr>
            <w:tcW w:w="4481" w:type="dxa"/>
          </w:tcPr>
          <w:p w:rsidR="002E125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Практическая сессия «Конфликты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в школе: быстрые инструменты для сложных ситуаций»</w:t>
            </w:r>
          </w:p>
          <w:p w:rsidR="00632A71" w:rsidRPr="00983DA9" w:rsidRDefault="002D1D5D" w:rsidP="002E125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1" w:history="1">
              <w:r w:rsidR="00A143F5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https://forms.yandex.ru/cloud/6a7466f402848f06bc0e70e6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На практике мы разберем 4 взрывные школьные ситуации: ребенок-ребенок, родитель-ребенок, педагог-родитель, педагог-ребенок. Участники получат готовые фразы, алгоритмы и приемы, которые работают здесь и сейчас. Получат карточки </w:t>
            </w:r>
            <w:r w:rsidR="002E1259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золотых слов</w:t>
            </w:r>
            <w:r w:rsidR="002E1259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для любого конфликта.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Лучанкина А</w:t>
            </w:r>
            <w:r w:rsidR="002E1259">
              <w:rPr>
                <w:rFonts w:ascii="Liberation Serif" w:hAnsi="Liberation Serif" w:cs="Liberation Serif"/>
                <w:sz w:val="24"/>
                <w:szCs w:val="24"/>
              </w:rPr>
              <w:t>.С.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директор МАОУ СОШ №113,</w:t>
            </w:r>
          </w:p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Москаленко Ю</w:t>
            </w:r>
            <w:r w:rsidR="002E1259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социальный педагог МАОУ СОШ №113</w:t>
            </w:r>
          </w:p>
        </w:tc>
      </w:tr>
      <w:tr w:rsidR="00EE34FE" w:rsidRPr="00983DA9" w:rsidTr="008041D9">
        <w:trPr>
          <w:jc w:val="center"/>
        </w:trPr>
        <w:tc>
          <w:tcPr>
            <w:tcW w:w="850" w:type="dxa"/>
            <w:vMerge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4057</w:t>
            </w:r>
          </w:p>
        </w:tc>
        <w:tc>
          <w:tcPr>
            <w:tcW w:w="4481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Мастер-класс «Работа с «невидимыми» детьми: как распознать первые признаки буллинга»</w:t>
            </w:r>
          </w:p>
          <w:p w:rsidR="00632A71" w:rsidRPr="00983DA9" w:rsidRDefault="002D1D5D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2" w:history="1">
              <w:r w:rsidR="00616F6D" w:rsidRPr="00983DA9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https://forms.yandex.ru/cloud/6a7469c3493639072c11e40a</w:t>
              </w:r>
            </w:hyperlink>
          </w:p>
        </w:tc>
        <w:tc>
          <w:tcPr>
            <w:tcW w:w="5442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На мастер-классе будет представлена социальная карта класса (матрица, </w:t>
            </w:r>
            <w:r w:rsidR="00616F6D" w:rsidRPr="00983DA9">
              <w:rPr>
                <w:rFonts w:ascii="Liberation Serif" w:hAnsi="Liberation Serif" w:cs="Liberation Serif"/>
                <w:sz w:val="24"/>
                <w:szCs w:val="24"/>
              </w:rPr>
              <w:t>на которой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отмечается, кто с кем дружит, а кто изолирован), </w:t>
            </w:r>
            <w:r w:rsidR="00616F6D" w:rsidRPr="00983DA9">
              <w:rPr>
                <w:rFonts w:ascii="Liberation Serif" w:hAnsi="Liberation Serif" w:cs="Liberation Serif"/>
                <w:sz w:val="24"/>
                <w:szCs w:val="24"/>
              </w:rPr>
              <w:t>что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 xml:space="preserve"> позволит индивидуализировать процесс обучения. Совместно со спикерами участники рассмотрят алгоритм действий при первых «звонках» буллинга.</w:t>
            </w:r>
          </w:p>
        </w:tc>
        <w:tc>
          <w:tcPr>
            <w:tcW w:w="3543" w:type="dxa"/>
          </w:tcPr>
          <w:p w:rsidR="00EE34FE" w:rsidRPr="00983DA9" w:rsidRDefault="00EE34FE" w:rsidP="00983DA9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Шаропина А</w:t>
            </w:r>
            <w:r w:rsidR="002E1259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педагог-психолог МАОУ СОШ №62, руководитель районного ресурсного центра по формированию жизнестойкости в Октябрьском районе, Мартьянова Т</w:t>
            </w:r>
            <w:r w:rsidR="002E1259">
              <w:rPr>
                <w:rFonts w:ascii="Liberation Serif" w:hAnsi="Liberation Serif" w:cs="Liberation Serif"/>
                <w:sz w:val="24"/>
                <w:szCs w:val="24"/>
              </w:rPr>
              <w:t>.А.</w:t>
            </w:r>
            <w:r w:rsidRPr="00983DA9">
              <w:rPr>
                <w:rFonts w:ascii="Liberation Serif" w:hAnsi="Liberation Serif" w:cs="Liberation Serif"/>
                <w:sz w:val="24"/>
                <w:szCs w:val="24"/>
              </w:rPr>
              <w:t>, заместитель директора, педагог-психолог МАОУ СОШ №62</w:t>
            </w:r>
          </w:p>
        </w:tc>
      </w:tr>
    </w:tbl>
    <w:p w:rsidR="00C9211B" w:rsidRPr="00166FC3" w:rsidRDefault="00C9211B" w:rsidP="00241B1F">
      <w:pPr>
        <w:rPr>
          <w:rFonts w:ascii="Liberation Serif" w:hAnsi="Liberation Serif" w:cs="Liberation Serif"/>
          <w:sz w:val="24"/>
          <w:szCs w:val="24"/>
        </w:rPr>
      </w:pPr>
    </w:p>
    <w:sectPr w:rsidR="00C9211B" w:rsidRPr="00166FC3" w:rsidSect="00754FC0">
      <w:headerReference w:type="default" r:id="rId83"/>
      <w:headerReference w:type="first" r:id="rId84"/>
      <w:pgSz w:w="16838" w:h="11906" w:orient="landscape"/>
      <w:pgMar w:top="851" w:right="567" w:bottom="567" w:left="567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7B2" w:rsidRDefault="009217B2" w:rsidP="00A13EF4">
      <w:pPr>
        <w:spacing w:after="0" w:line="240" w:lineRule="auto"/>
      </w:pPr>
      <w:r>
        <w:separator/>
      </w:r>
    </w:p>
  </w:endnote>
  <w:endnote w:type="continuationSeparator" w:id="0">
    <w:p w:rsidR="009217B2" w:rsidRDefault="009217B2" w:rsidP="00A1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7B2" w:rsidRDefault="009217B2" w:rsidP="00A13EF4">
      <w:pPr>
        <w:spacing w:after="0" w:line="240" w:lineRule="auto"/>
      </w:pPr>
      <w:r>
        <w:separator/>
      </w:r>
    </w:p>
  </w:footnote>
  <w:footnote w:type="continuationSeparator" w:id="0">
    <w:p w:rsidR="009217B2" w:rsidRDefault="009217B2" w:rsidP="00A1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8B4" w:rsidRPr="007258B4" w:rsidRDefault="007258B4" w:rsidP="007258B4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482106" cy="922457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975" cy="942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8B4" w:rsidRDefault="007258B4" w:rsidP="007258B4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482106" cy="92245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975" cy="942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B3D46"/>
    <w:multiLevelType w:val="hybridMultilevel"/>
    <w:tmpl w:val="EA1E1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9211B"/>
    <w:rsid w:val="00001DE7"/>
    <w:rsid w:val="00011B6B"/>
    <w:rsid w:val="0001735F"/>
    <w:rsid w:val="000239A7"/>
    <w:rsid w:val="000423DD"/>
    <w:rsid w:val="000570A1"/>
    <w:rsid w:val="00085704"/>
    <w:rsid w:val="000902B9"/>
    <w:rsid w:val="000A0249"/>
    <w:rsid w:val="000A4CC3"/>
    <w:rsid w:val="000A789F"/>
    <w:rsid w:val="000B0AC5"/>
    <w:rsid w:val="000B0B04"/>
    <w:rsid w:val="000B2E38"/>
    <w:rsid w:val="000C2A21"/>
    <w:rsid w:val="000C3440"/>
    <w:rsid w:val="000D531B"/>
    <w:rsid w:val="000D78F5"/>
    <w:rsid w:val="000F027C"/>
    <w:rsid w:val="00126056"/>
    <w:rsid w:val="00127293"/>
    <w:rsid w:val="001319E9"/>
    <w:rsid w:val="0014327B"/>
    <w:rsid w:val="001509C9"/>
    <w:rsid w:val="00161A11"/>
    <w:rsid w:val="00166FC3"/>
    <w:rsid w:val="00181FA0"/>
    <w:rsid w:val="00182229"/>
    <w:rsid w:val="00182618"/>
    <w:rsid w:val="00191D6A"/>
    <w:rsid w:val="00194F14"/>
    <w:rsid w:val="001A30C4"/>
    <w:rsid w:val="001D12A2"/>
    <w:rsid w:val="00203999"/>
    <w:rsid w:val="002149F2"/>
    <w:rsid w:val="0022743D"/>
    <w:rsid w:val="00234C42"/>
    <w:rsid w:val="002417BC"/>
    <w:rsid w:val="00241B1F"/>
    <w:rsid w:val="00246C33"/>
    <w:rsid w:val="00256266"/>
    <w:rsid w:val="002646A9"/>
    <w:rsid w:val="00270B64"/>
    <w:rsid w:val="00283933"/>
    <w:rsid w:val="00295F39"/>
    <w:rsid w:val="00296381"/>
    <w:rsid w:val="002C34BA"/>
    <w:rsid w:val="002D1D5D"/>
    <w:rsid w:val="002E1259"/>
    <w:rsid w:val="002E608A"/>
    <w:rsid w:val="002E7D6E"/>
    <w:rsid w:val="003043CB"/>
    <w:rsid w:val="00310EDF"/>
    <w:rsid w:val="0031435D"/>
    <w:rsid w:val="0032201A"/>
    <w:rsid w:val="00325A6D"/>
    <w:rsid w:val="003463C8"/>
    <w:rsid w:val="0035385D"/>
    <w:rsid w:val="003559A0"/>
    <w:rsid w:val="00357BFB"/>
    <w:rsid w:val="00372C3A"/>
    <w:rsid w:val="003913F1"/>
    <w:rsid w:val="003E29A7"/>
    <w:rsid w:val="003E466B"/>
    <w:rsid w:val="003F3ED3"/>
    <w:rsid w:val="00406EAE"/>
    <w:rsid w:val="00410B3C"/>
    <w:rsid w:val="004134F0"/>
    <w:rsid w:val="00413F18"/>
    <w:rsid w:val="00421492"/>
    <w:rsid w:val="00421CE5"/>
    <w:rsid w:val="004567CD"/>
    <w:rsid w:val="004570E3"/>
    <w:rsid w:val="00466A31"/>
    <w:rsid w:val="00483AFF"/>
    <w:rsid w:val="00485DD4"/>
    <w:rsid w:val="0049185A"/>
    <w:rsid w:val="004A7779"/>
    <w:rsid w:val="004B38A9"/>
    <w:rsid w:val="004C4A63"/>
    <w:rsid w:val="004D4B09"/>
    <w:rsid w:val="004D68A2"/>
    <w:rsid w:val="004F5448"/>
    <w:rsid w:val="005018F5"/>
    <w:rsid w:val="0051304F"/>
    <w:rsid w:val="00522154"/>
    <w:rsid w:val="0052357E"/>
    <w:rsid w:val="00541697"/>
    <w:rsid w:val="005475D1"/>
    <w:rsid w:val="00563796"/>
    <w:rsid w:val="005648F2"/>
    <w:rsid w:val="00577EDE"/>
    <w:rsid w:val="0058172D"/>
    <w:rsid w:val="005874E8"/>
    <w:rsid w:val="005909B4"/>
    <w:rsid w:val="005B1088"/>
    <w:rsid w:val="005B192D"/>
    <w:rsid w:val="005E4329"/>
    <w:rsid w:val="006009C5"/>
    <w:rsid w:val="00602ACB"/>
    <w:rsid w:val="006101B6"/>
    <w:rsid w:val="006120C7"/>
    <w:rsid w:val="00613E0E"/>
    <w:rsid w:val="00616F6D"/>
    <w:rsid w:val="006308F0"/>
    <w:rsid w:val="00632A71"/>
    <w:rsid w:val="0064056B"/>
    <w:rsid w:val="00641C35"/>
    <w:rsid w:val="006443F7"/>
    <w:rsid w:val="006538F5"/>
    <w:rsid w:val="006618D5"/>
    <w:rsid w:val="006759F7"/>
    <w:rsid w:val="00684E3F"/>
    <w:rsid w:val="006971F4"/>
    <w:rsid w:val="006A50C9"/>
    <w:rsid w:val="006A5968"/>
    <w:rsid w:val="006D5307"/>
    <w:rsid w:val="006E0783"/>
    <w:rsid w:val="006E0DDF"/>
    <w:rsid w:val="007019A1"/>
    <w:rsid w:val="007036F1"/>
    <w:rsid w:val="00705AD9"/>
    <w:rsid w:val="007130DC"/>
    <w:rsid w:val="007240A6"/>
    <w:rsid w:val="007258B4"/>
    <w:rsid w:val="00730E86"/>
    <w:rsid w:val="007508DD"/>
    <w:rsid w:val="00754FC0"/>
    <w:rsid w:val="00767F46"/>
    <w:rsid w:val="007A2131"/>
    <w:rsid w:val="007B5030"/>
    <w:rsid w:val="007B529C"/>
    <w:rsid w:val="007C06CD"/>
    <w:rsid w:val="007E0CCF"/>
    <w:rsid w:val="007E24F7"/>
    <w:rsid w:val="007E758F"/>
    <w:rsid w:val="00802220"/>
    <w:rsid w:val="00802AD3"/>
    <w:rsid w:val="008041D9"/>
    <w:rsid w:val="00807185"/>
    <w:rsid w:val="008175C2"/>
    <w:rsid w:val="00846B08"/>
    <w:rsid w:val="00861260"/>
    <w:rsid w:val="008814D4"/>
    <w:rsid w:val="008822C3"/>
    <w:rsid w:val="008B6943"/>
    <w:rsid w:val="008B6AA5"/>
    <w:rsid w:val="008C02EE"/>
    <w:rsid w:val="008C55A8"/>
    <w:rsid w:val="008C5786"/>
    <w:rsid w:val="008C77C1"/>
    <w:rsid w:val="008E6F8F"/>
    <w:rsid w:val="009217B2"/>
    <w:rsid w:val="009223DF"/>
    <w:rsid w:val="00924458"/>
    <w:rsid w:val="00983DA9"/>
    <w:rsid w:val="00991824"/>
    <w:rsid w:val="00995729"/>
    <w:rsid w:val="009E04EE"/>
    <w:rsid w:val="009F2EA5"/>
    <w:rsid w:val="009F3D19"/>
    <w:rsid w:val="00A04A2E"/>
    <w:rsid w:val="00A13EF4"/>
    <w:rsid w:val="00A143F5"/>
    <w:rsid w:val="00A258A0"/>
    <w:rsid w:val="00A5265D"/>
    <w:rsid w:val="00A53321"/>
    <w:rsid w:val="00A54322"/>
    <w:rsid w:val="00A561EC"/>
    <w:rsid w:val="00A6412B"/>
    <w:rsid w:val="00A7029A"/>
    <w:rsid w:val="00A8593F"/>
    <w:rsid w:val="00A867F1"/>
    <w:rsid w:val="00A96C59"/>
    <w:rsid w:val="00AB7DD7"/>
    <w:rsid w:val="00AC5473"/>
    <w:rsid w:val="00AD02A5"/>
    <w:rsid w:val="00AD731F"/>
    <w:rsid w:val="00AE5FB2"/>
    <w:rsid w:val="00AF354B"/>
    <w:rsid w:val="00B10E11"/>
    <w:rsid w:val="00B16E66"/>
    <w:rsid w:val="00B46545"/>
    <w:rsid w:val="00B603CC"/>
    <w:rsid w:val="00B65C2E"/>
    <w:rsid w:val="00B826B7"/>
    <w:rsid w:val="00B82E5D"/>
    <w:rsid w:val="00B91114"/>
    <w:rsid w:val="00BD1BE9"/>
    <w:rsid w:val="00BE0039"/>
    <w:rsid w:val="00BE263C"/>
    <w:rsid w:val="00BE6ABC"/>
    <w:rsid w:val="00BF6B98"/>
    <w:rsid w:val="00C039EF"/>
    <w:rsid w:val="00C065AF"/>
    <w:rsid w:val="00C070E6"/>
    <w:rsid w:val="00C26AB8"/>
    <w:rsid w:val="00C27E27"/>
    <w:rsid w:val="00C47794"/>
    <w:rsid w:val="00C65C14"/>
    <w:rsid w:val="00C72091"/>
    <w:rsid w:val="00C80248"/>
    <w:rsid w:val="00C82268"/>
    <w:rsid w:val="00C852E5"/>
    <w:rsid w:val="00C9211B"/>
    <w:rsid w:val="00C97AE7"/>
    <w:rsid w:val="00CB2503"/>
    <w:rsid w:val="00CC3994"/>
    <w:rsid w:val="00CC3C69"/>
    <w:rsid w:val="00CC65EE"/>
    <w:rsid w:val="00CE0CEB"/>
    <w:rsid w:val="00CF4B89"/>
    <w:rsid w:val="00D02A79"/>
    <w:rsid w:val="00D173B8"/>
    <w:rsid w:val="00D36588"/>
    <w:rsid w:val="00D43159"/>
    <w:rsid w:val="00D512BA"/>
    <w:rsid w:val="00D54B2B"/>
    <w:rsid w:val="00D56F10"/>
    <w:rsid w:val="00D62C97"/>
    <w:rsid w:val="00D640CB"/>
    <w:rsid w:val="00D7409B"/>
    <w:rsid w:val="00D83F73"/>
    <w:rsid w:val="00D84C4B"/>
    <w:rsid w:val="00DA02C0"/>
    <w:rsid w:val="00DA2CC1"/>
    <w:rsid w:val="00DA5CCD"/>
    <w:rsid w:val="00DB3994"/>
    <w:rsid w:val="00DB6021"/>
    <w:rsid w:val="00DB788E"/>
    <w:rsid w:val="00DC0722"/>
    <w:rsid w:val="00DD3845"/>
    <w:rsid w:val="00E011C5"/>
    <w:rsid w:val="00E06BE4"/>
    <w:rsid w:val="00E406EE"/>
    <w:rsid w:val="00E46588"/>
    <w:rsid w:val="00E60ECD"/>
    <w:rsid w:val="00E93871"/>
    <w:rsid w:val="00E95C35"/>
    <w:rsid w:val="00ED1A0B"/>
    <w:rsid w:val="00ED6356"/>
    <w:rsid w:val="00EE34FE"/>
    <w:rsid w:val="00EF1C77"/>
    <w:rsid w:val="00EF2B56"/>
    <w:rsid w:val="00F03B97"/>
    <w:rsid w:val="00F20C50"/>
    <w:rsid w:val="00F25D72"/>
    <w:rsid w:val="00F43380"/>
    <w:rsid w:val="00F47A17"/>
    <w:rsid w:val="00F52622"/>
    <w:rsid w:val="00F57C88"/>
    <w:rsid w:val="00F8093A"/>
    <w:rsid w:val="00F819A4"/>
    <w:rsid w:val="00F84346"/>
    <w:rsid w:val="00F844AE"/>
    <w:rsid w:val="00F86F7E"/>
    <w:rsid w:val="00F924DB"/>
    <w:rsid w:val="00F95C00"/>
    <w:rsid w:val="00F9656B"/>
    <w:rsid w:val="00FA13FC"/>
    <w:rsid w:val="00FC081E"/>
    <w:rsid w:val="00FD4C84"/>
    <w:rsid w:val="00FE540F"/>
    <w:rsid w:val="00FF2C54"/>
    <w:rsid w:val="00FF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5F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13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F4"/>
  </w:style>
  <w:style w:type="paragraph" w:styleId="a7">
    <w:name w:val="footer"/>
    <w:basedOn w:val="a"/>
    <w:link w:val="a8"/>
    <w:uiPriority w:val="99"/>
    <w:unhideWhenUsed/>
    <w:rsid w:val="00A13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F4"/>
  </w:style>
  <w:style w:type="character" w:styleId="a9">
    <w:name w:val="Hyperlink"/>
    <w:basedOn w:val="a0"/>
    <w:uiPriority w:val="99"/>
    <w:unhideWhenUsed/>
    <w:rsid w:val="00C27E2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27E2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72C3A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54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432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58172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yandex.ru/cloud/6a7436d6068ff096f9ef72b1" TargetMode="External"/><Relationship Id="rId18" Type="http://schemas.openxmlformats.org/officeDocument/2006/relationships/hyperlink" Target="https://forms.yandex.ru/cloud/6a74389495add567d8db616d" TargetMode="External"/><Relationship Id="rId26" Type="http://schemas.openxmlformats.org/officeDocument/2006/relationships/hyperlink" Target="https://forms.yandex.ru/cloud/6a743934505690999ad1b633" TargetMode="External"/><Relationship Id="rId39" Type="http://schemas.openxmlformats.org/officeDocument/2006/relationships/hyperlink" Target="https://forms.yandex.ru/cloud/6a7439cc6d2d737d4fd270ad" TargetMode="External"/><Relationship Id="rId21" Type="http://schemas.openxmlformats.org/officeDocument/2006/relationships/hyperlink" Target="https://forms.yandex.ru/cloud/6a7438c902848f8f16d298f6" TargetMode="External"/><Relationship Id="rId34" Type="http://schemas.openxmlformats.org/officeDocument/2006/relationships/hyperlink" Target="https://forms.yandex.ru/cloud/6a74399990fa7bb9ddc35a68" TargetMode="External"/><Relationship Id="rId42" Type="http://schemas.openxmlformats.org/officeDocument/2006/relationships/hyperlink" Target="https://forms.yandex.ru/cloud/6a743a586d2d738383d271b3" TargetMode="External"/><Relationship Id="rId47" Type="http://schemas.openxmlformats.org/officeDocument/2006/relationships/hyperlink" Target="https://forms.yandex.ru/cloud/6a743a9a50569086cad1b768" TargetMode="External"/><Relationship Id="rId50" Type="http://schemas.openxmlformats.org/officeDocument/2006/relationships/hyperlink" Target="https://forms.yandex.ru/cloud/6a743908068ff097d9ef7333" TargetMode="External"/><Relationship Id="rId55" Type="http://schemas.openxmlformats.org/officeDocument/2006/relationships/hyperlink" Target="https://forms.yandex.ru/cloud/6a74547595add500310b3fdf" TargetMode="External"/><Relationship Id="rId63" Type="http://schemas.openxmlformats.org/officeDocument/2006/relationships/hyperlink" Target="https://forms.yandex.ru/cloud/6a7454f6902902002ae9b8eb" TargetMode="External"/><Relationship Id="rId68" Type="http://schemas.openxmlformats.org/officeDocument/2006/relationships/hyperlink" Target="https://forms.yandex.ru/cloud/6a74655349af47002e4abcc2" TargetMode="External"/><Relationship Id="rId76" Type="http://schemas.openxmlformats.org/officeDocument/2006/relationships/hyperlink" Target="https://forms.yandex.ru/cloud/6a7466b6f47e7305e6024ffc" TargetMode="External"/><Relationship Id="rId84" Type="http://schemas.openxmlformats.org/officeDocument/2006/relationships/header" Target="header2.xml"/><Relationship Id="rId7" Type="http://schemas.openxmlformats.org/officeDocument/2006/relationships/hyperlink" Target="https://forms.yandex.ru/cloud/6a7ac1bb902902bdfee9ba15" TargetMode="External"/><Relationship Id="rId71" Type="http://schemas.openxmlformats.org/officeDocument/2006/relationships/hyperlink" Target="https://forms.yandex.ru/cloud/6a74657e9029020555e9bafe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cloud/6a74387e6d2d738426d270be" TargetMode="External"/><Relationship Id="rId29" Type="http://schemas.openxmlformats.org/officeDocument/2006/relationships/hyperlink" Target="https://forms.yandex.ru/cloud/6a74395095add566dfdb6251" TargetMode="External"/><Relationship Id="rId11" Type="http://schemas.openxmlformats.org/officeDocument/2006/relationships/hyperlink" Target="https://forms.yandex.ru/cloud/6a7436b3068ff097d9ef728a" TargetMode="External"/><Relationship Id="rId24" Type="http://schemas.openxmlformats.org/officeDocument/2006/relationships/hyperlink" Target="https://forms.yandex.ru/cloud/6a74391b902902674af3f106" TargetMode="External"/><Relationship Id="rId32" Type="http://schemas.openxmlformats.org/officeDocument/2006/relationships/hyperlink" Target="https://forms.yandex.ru/cloud/6a74398084227c6d496e18c0" TargetMode="External"/><Relationship Id="rId37" Type="http://schemas.openxmlformats.org/officeDocument/2006/relationships/hyperlink" Target="https://forms.yandex.ru/cloud/6a7439b549af4730e88f9232" TargetMode="External"/><Relationship Id="rId40" Type="http://schemas.openxmlformats.org/officeDocument/2006/relationships/hyperlink" Target="https://forms.yandex.ru/cloud/6a743a3d49af4730e88f9251" TargetMode="External"/><Relationship Id="rId45" Type="http://schemas.openxmlformats.org/officeDocument/2006/relationships/hyperlink" Target="https://forms.yandex.ru/cloud/6a743a8295add566dfdb6282" TargetMode="External"/><Relationship Id="rId53" Type="http://schemas.openxmlformats.org/officeDocument/2006/relationships/hyperlink" Target="https://forms.yandex.ru/cloud/6a74545f1f1eb56c1257b8c4" TargetMode="External"/><Relationship Id="rId58" Type="http://schemas.openxmlformats.org/officeDocument/2006/relationships/hyperlink" Target="https://forms.yandex.ru/cloud/6a7454a795add500310b3ffa" TargetMode="External"/><Relationship Id="rId66" Type="http://schemas.openxmlformats.org/officeDocument/2006/relationships/hyperlink" Target="https://forms.yandex.ru/cloud/6a7463c449af4705914abaf4" TargetMode="External"/><Relationship Id="rId74" Type="http://schemas.openxmlformats.org/officeDocument/2006/relationships/hyperlink" Target="https://forms.yandex.ru/cloud/6a7465bbd0468800298c4b81" TargetMode="External"/><Relationship Id="rId79" Type="http://schemas.openxmlformats.org/officeDocument/2006/relationships/hyperlink" Target="https://forms.yandex.ru/cloud/6a7469a2eb61460639de147c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forms.yandex.ru/cloud/6a745511493639002f11e48a" TargetMode="External"/><Relationship Id="rId82" Type="http://schemas.openxmlformats.org/officeDocument/2006/relationships/hyperlink" Target="https://forms.yandex.ru/cloud/6a7469c3493639072c11e40a" TargetMode="External"/><Relationship Id="rId19" Type="http://schemas.openxmlformats.org/officeDocument/2006/relationships/hyperlink" Target="https://forms.yandex.ru/cloud/6a7438acf47e7392ed08cb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a74366002848f8fddd2993b" TargetMode="External"/><Relationship Id="rId14" Type="http://schemas.openxmlformats.org/officeDocument/2006/relationships/hyperlink" Target="https://forms.yandex.ru/cloud/6a74380d1f1eb5002f57ba04" TargetMode="External"/><Relationship Id="rId22" Type="http://schemas.openxmlformats.org/officeDocument/2006/relationships/hyperlink" Target="https://forms.yandex.ru/cloud/6a7438dd95add567d8db6194" TargetMode="External"/><Relationship Id="rId27" Type="http://schemas.openxmlformats.org/officeDocument/2006/relationships/hyperlink" Target="https://forms.yandex.ru/cloud/6a74394002848f905ed29931" TargetMode="External"/><Relationship Id="rId30" Type="http://schemas.openxmlformats.org/officeDocument/2006/relationships/hyperlink" Target="https://forms.yandex.ru/cloud/6a743967d046888f7ea95bdc" TargetMode="External"/><Relationship Id="rId35" Type="http://schemas.openxmlformats.org/officeDocument/2006/relationships/hyperlink" Target="https://forms.yandex.ru/cloud/6a7439a495add56750db62b8" TargetMode="External"/><Relationship Id="rId43" Type="http://schemas.openxmlformats.org/officeDocument/2006/relationships/hyperlink" Target="https://forms.yandex.ru/cloud/6a743a6502848f9169d297c3" TargetMode="External"/><Relationship Id="rId48" Type="http://schemas.openxmlformats.org/officeDocument/2006/relationships/hyperlink" Target="https://forms.yandex.ru/cloud/6a743aacf47e7392ed08cbb3" TargetMode="External"/><Relationship Id="rId56" Type="http://schemas.openxmlformats.org/officeDocument/2006/relationships/hyperlink" Target="https://forms.yandex.ru/cloud/6a74548d493639002e11e437" TargetMode="External"/><Relationship Id="rId64" Type="http://schemas.openxmlformats.org/officeDocument/2006/relationships/hyperlink" Target="https://forms.yandex.ru/cloud/6a74550795add500270b3fdb" TargetMode="External"/><Relationship Id="rId69" Type="http://schemas.openxmlformats.org/officeDocument/2006/relationships/hyperlink" Target="https://forms.yandex.ru/cloud/6a746562068ff0063b95f20c" TargetMode="External"/><Relationship Id="rId77" Type="http://schemas.openxmlformats.org/officeDocument/2006/relationships/hyperlink" Target="https://forms.yandex.ru/cloud/6a7466c51f1eb504d92b569a" TargetMode="External"/><Relationship Id="rId8" Type="http://schemas.openxmlformats.org/officeDocument/2006/relationships/hyperlink" Target="https://forms.yandex.ru/cloud/6a7427271f1eb54d9757baa7" TargetMode="External"/><Relationship Id="rId51" Type="http://schemas.openxmlformats.org/officeDocument/2006/relationships/hyperlink" Target="https://forms.yandex.ru/cloud/6a743ab990290267dbf3eff9" TargetMode="External"/><Relationship Id="rId72" Type="http://schemas.openxmlformats.org/officeDocument/2006/relationships/hyperlink" Target="https://forms.yandex.ru/cloud/6a74659cf47e7306a8024dad" TargetMode="External"/><Relationship Id="rId80" Type="http://schemas.openxmlformats.org/officeDocument/2006/relationships/hyperlink" Target="https://forms.yandex.ru/cloud/6a7469b495add5002f0b4141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forms.yandex.ru/cloud/6a7436c649af4731668f9128&#1067;" TargetMode="External"/><Relationship Id="rId17" Type="http://schemas.openxmlformats.org/officeDocument/2006/relationships/hyperlink" Target="https://forms.yandex.ru/cloud/6a7438881f1eb565fc57b98d" TargetMode="External"/><Relationship Id="rId25" Type="http://schemas.openxmlformats.org/officeDocument/2006/relationships/hyperlink" Target="https://forms.yandex.ru/cloud/6a74392790fa7bb9ddc35a3a" TargetMode="External"/><Relationship Id="rId33" Type="http://schemas.openxmlformats.org/officeDocument/2006/relationships/hyperlink" Target="https://forms.yandex.ru/cloud/6a74398c068ff0968eef7328" TargetMode="External"/><Relationship Id="rId38" Type="http://schemas.openxmlformats.org/officeDocument/2006/relationships/hyperlink" Target="https://forms.yandex.ru/cloud/6a7439c04936398e66da9bd6" TargetMode="External"/><Relationship Id="rId46" Type="http://schemas.openxmlformats.org/officeDocument/2006/relationships/hyperlink" Target="https://forms.yandex.ru/cloud/6a743a8feb61468f7cf436fa" TargetMode="External"/><Relationship Id="rId59" Type="http://schemas.openxmlformats.org/officeDocument/2006/relationships/hyperlink" Target="https://forms.yandex.ru/cloud/6a7454b2068ff0002d95f0ea" TargetMode="External"/><Relationship Id="rId67" Type="http://schemas.openxmlformats.org/officeDocument/2006/relationships/hyperlink" Target="https://forms.yandex.ru/cloud/6a74654902848f06580e709c" TargetMode="External"/><Relationship Id="rId20" Type="http://schemas.openxmlformats.org/officeDocument/2006/relationships/hyperlink" Target="https://forms.yandex.ru/cloud/6a7438bd1f1eb566dc57b90b" TargetMode="External"/><Relationship Id="rId41" Type="http://schemas.openxmlformats.org/officeDocument/2006/relationships/hyperlink" Target="https://forms.yandex.ru/cloud/6a743a49e010db8f4717ca18" TargetMode="External"/><Relationship Id="rId54" Type="http://schemas.openxmlformats.org/officeDocument/2006/relationships/hyperlink" Target="https://forms.yandex.ru/cloud/6a745469493639002f11e470" TargetMode="External"/><Relationship Id="rId62" Type="http://schemas.openxmlformats.org/officeDocument/2006/relationships/hyperlink" Target="https://forms.yandex.ru/cloud/6a7454e2f47e73002f024dc8" TargetMode="External"/><Relationship Id="rId70" Type="http://schemas.openxmlformats.org/officeDocument/2006/relationships/hyperlink" Target="https://forms.yandex.ru/cloud/6a74656f9029020029e9ba27" TargetMode="External"/><Relationship Id="rId75" Type="http://schemas.openxmlformats.org/officeDocument/2006/relationships/hyperlink" Target="https://forms.yandex.ru/cloud/6a7465c5505690002e0d3e63" TargetMode="External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forms.yandex.ru/cloud/6a74381f068ff097d9ef72e6" TargetMode="External"/><Relationship Id="rId23" Type="http://schemas.openxmlformats.org/officeDocument/2006/relationships/hyperlink" Target="https://forms.yandex.ru/cloud/6a74549a95add500270b3fbb" TargetMode="External"/><Relationship Id="rId28" Type="http://schemas.openxmlformats.org/officeDocument/2006/relationships/hyperlink" Target="https://forms.yandex.ru/cloud/6a799f3c95add598a30b4096" TargetMode="External"/><Relationship Id="rId36" Type="http://schemas.openxmlformats.org/officeDocument/2006/relationships/hyperlink" Target="https://forms.yandex.ru/cloud/6a7454d302848f00310e7110" TargetMode="External"/><Relationship Id="rId49" Type="http://schemas.openxmlformats.org/officeDocument/2006/relationships/hyperlink" Target="https://forms.yandex.ru/cloud/6a74543c49af4735678f9243" TargetMode="External"/><Relationship Id="rId57" Type="http://schemas.openxmlformats.org/officeDocument/2006/relationships/hyperlink" Target="https://forms.yandex.ru/cloud/6a74548084227c002e967258" TargetMode="External"/><Relationship Id="rId10" Type="http://schemas.openxmlformats.org/officeDocument/2006/relationships/hyperlink" Target="https://forms.yandex.ru/cloud/6a74368ef47e7391b108cb0d" TargetMode="External"/><Relationship Id="rId31" Type="http://schemas.openxmlformats.org/officeDocument/2006/relationships/hyperlink" Target="https://forms.yandex.ru/cloud/6a7439714936398c8dda9cc4" TargetMode="External"/><Relationship Id="rId44" Type="http://schemas.openxmlformats.org/officeDocument/2006/relationships/hyperlink" Target="https://forms.yandex.ru/cloud/6a743a71068ff0968eef7342" TargetMode="External"/><Relationship Id="rId52" Type="http://schemas.openxmlformats.org/officeDocument/2006/relationships/hyperlink" Target="https://forms.yandex.ru/cloud/6a7454521f1eb5688557baaf" TargetMode="External"/><Relationship Id="rId60" Type="http://schemas.openxmlformats.org/officeDocument/2006/relationships/hyperlink" Target="https://forms.yandex.ru/cloud/6a7454c195add500310b4007" TargetMode="External"/><Relationship Id="rId65" Type="http://schemas.openxmlformats.org/officeDocument/2006/relationships/hyperlink" Target="https://forms.yandex.ru/cloud/6a7463b249363905a611e4bc" TargetMode="External"/><Relationship Id="rId73" Type="http://schemas.openxmlformats.org/officeDocument/2006/relationships/hyperlink" Target="https://forms.yandex.ru/cloud/6a7465ae6d2d7307d6ffb6ce" TargetMode="External"/><Relationship Id="rId78" Type="http://schemas.openxmlformats.org/officeDocument/2006/relationships/hyperlink" Target="https://forms.yandex.ru/cloud/6a746992493639072c11e3f9" TargetMode="External"/><Relationship Id="rId81" Type="http://schemas.openxmlformats.org/officeDocument/2006/relationships/hyperlink" Target="https://forms.yandex.ru/cloud/6a7466f402848f06bc0e70e6" TargetMode="External"/><Relationship Id="rId86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7526</Words>
  <Characters>42899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Орьевна</dc:creator>
  <cp:lastModifiedBy>Светлана Гиршацкая</cp:lastModifiedBy>
  <cp:revision>2</cp:revision>
  <cp:lastPrinted>2026-08-12T10:04:00Z</cp:lastPrinted>
  <dcterms:created xsi:type="dcterms:W3CDTF">2026-08-26T03:33:00Z</dcterms:created>
  <dcterms:modified xsi:type="dcterms:W3CDTF">2026-08-26T03:33:00Z</dcterms:modified>
</cp:coreProperties>
</file>