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F9" w:rsidRPr="00EB10BF" w:rsidRDefault="00EB10BF" w:rsidP="00EB10BF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="009E5DF8">
        <w:rPr>
          <w:rFonts w:ascii="Liberation Serif" w:hAnsi="Liberation Serif"/>
          <w:sz w:val="28"/>
          <w:szCs w:val="28"/>
        </w:rPr>
        <w:t>1</w:t>
      </w:r>
    </w:p>
    <w:p w:rsidR="00EB10BF" w:rsidRPr="00C425A2" w:rsidRDefault="00C425A2" w:rsidP="00C425A2">
      <w:pPr>
        <w:jc w:val="center"/>
        <w:rPr>
          <w:rFonts w:ascii="Liberation Serif" w:hAnsi="Liberation Serif"/>
          <w:b/>
          <w:sz w:val="28"/>
          <w:szCs w:val="28"/>
        </w:rPr>
      </w:pPr>
      <w:r w:rsidRPr="00C425A2">
        <w:rPr>
          <w:rStyle w:val="fontstyle01"/>
          <w:rFonts w:ascii="Liberation Serif" w:hAnsi="Liberation Serif"/>
          <w:b w:val="0"/>
        </w:rPr>
        <w:t>ПЛАН</w:t>
      </w:r>
      <w:r w:rsidRPr="00C425A2"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 w:rsidRPr="00C425A2">
        <w:rPr>
          <w:rStyle w:val="fontstyle01"/>
          <w:rFonts w:ascii="Liberation Serif" w:hAnsi="Liberation Serif"/>
          <w:b w:val="0"/>
        </w:rPr>
        <w:t>проведения региональных тематических мероприятий</w:t>
      </w:r>
      <w:r w:rsidRPr="00C425A2"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 w:rsidRPr="00C425A2">
        <w:rPr>
          <w:rStyle w:val="fontstyle01"/>
          <w:rFonts w:ascii="Liberation Serif" w:hAnsi="Liberation Serif"/>
          <w:b w:val="0"/>
        </w:rPr>
        <w:t>по профилактике заболеваний и поддержке здорового образа жизни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64"/>
        <w:gridCol w:w="1024"/>
        <w:gridCol w:w="2248"/>
        <w:gridCol w:w="2551"/>
        <w:gridCol w:w="6663"/>
        <w:gridCol w:w="2409"/>
      </w:tblGrid>
      <w:tr w:rsidR="00A85AF7" w:rsidRPr="00DB1B3F" w:rsidTr="00E24141">
        <w:trPr>
          <w:tblHeader/>
        </w:trPr>
        <w:tc>
          <w:tcPr>
            <w:tcW w:w="664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r w:rsidRPr="00DB1B3F">
              <w:rPr>
                <w:rFonts w:ascii="Liberation Serif" w:hAnsi="Liberation Serif"/>
                <w:b/>
                <w:sz w:val="24"/>
                <w:szCs w:val="24"/>
              </w:rPr>
              <w:t>п.п</w:t>
            </w:r>
            <w:proofErr w:type="spellEnd"/>
            <w:r w:rsidRPr="00DB1B3F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024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Style w:val="fontstyle01"/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248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Style w:val="fontstyle01"/>
                <w:rFonts w:ascii="Liberation Serif" w:hAnsi="Liberation Serif"/>
                <w:sz w:val="24"/>
                <w:szCs w:val="24"/>
              </w:rPr>
              <w:t>Тема/Задача</w:t>
            </w:r>
          </w:p>
        </w:tc>
        <w:tc>
          <w:tcPr>
            <w:tcW w:w="2551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Style w:val="fontstyle01"/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6663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Style w:val="fontstyle01"/>
                <w:rFonts w:ascii="Liberation Serif" w:hAnsi="Liberation Serif"/>
                <w:sz w:val="24"/>
                <w:szCs w:val="24"/>
              </w:rPr>
              <w:t>Основные тезисы</w:t>
            </w:r>
          </w:p>
        </w:tc>
        <w:tc>
          <w:tcPr>
            <w:tcW w:w="2409" w:type="dxa"/>
          </w:tcPr>
          <w:p w:rsidR="00FF6EC3" w:rsidRPr="00DB1B3F" w:rsidRDefault="00FF6EC3" w:rsidP="00E241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1B3F">
              <w:rPr>
                <w:rStyle w:val="fontstyle01"/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A85AF7" w:rsidRPr="00AB6A12" w:rsidTr="00E24141">
        <w:tc>
          <w:tcPr>
            <w:tcW w:w="664" w:type="dxa"/>
          </w:tcPr>
          <w:p w:rsidR="00FF6EC3" w:rsidRPr="00AB6A12" w:rsidRDefault="00BE6644">
            <w:pPr>
              <w:rPr>
                <w:rFonts w:ascii="Liberation Serif" w:hAnsi="Liberation Serif"/>
                <w:sz w:val="24"/>
                <w:szCs w:val="24"/>
              </w:rPr>
            </w:pPr>
            <w:r w:rsidRPr="00AB6A12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024" w:type="dxa"/>
          </w:tcPr>
          <w:p w:rsidR="00FF6EC3" w:rsidRPr="00AB6A12" w:rsidRDefault="00AB6A12" w:rsidP="00FF6EC3">
            <w:pPr>
              <w:rPr>
                <w:rFonts w:ascii="Liberation Serif" w:hAnsi="Liberation Serif"/>
                <w:sz w:val="24"/>
                <w:szCs w:val="24"/>
              </w:rPr>
            </w:pPr>
            <w:r w:rsidRPr="00AB6A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5-11 декабря</w:t>
            </w:r>
          </w:p>
        </w:tc>
        <w:tc>
          <w:tcPr>
            <w:tcW w:w="2248" w:type="dxa"/>
          </w:tcPr>
          <w:p w:rsidR="00FF6EC3" w:rsidRPr="00AB6A12" w:rsidRDefault="00FF6EC3" w:rsidP="00FF6EC3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B6A12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Неделя </w:t>
            </w:r>
            <w:r w:rsidR="00AB6A12" w:rsidRPr="00AB6A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ответственного отношения к здоровью (популяризация диспансеризации и профилактических осмотров</w:t>
            </w:r>
            <w:proofErr w:type="gramEnd"/>
          </w:p>
        </w:tc>
        <w:tc>
          <w:tcPr>
            <w:tcW w:w="2551" w:type="dxa"/>
          </w:tcPr>
          <w:p w:rsidR="00FF6EC3" w:rsidRPr="00AB6A12" w:rsidRDefault="00BD5720" w:rsidP="007D7744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</w:t>
            </w:r>
            <w:r w:rsidR="00FF6EC3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Размещение в образовательных, социальных организациях, учреждениях культуры и спорта </w:t>
            </w:r>
            <w:proofErr w:type="spellStart"/>
            <w:r w:rsidR="00FF6EC3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инфографики</w:t>
            </w:r>
            <w:proofErr w:type="spellEnd"/>
            <w:r w:rsidR="00FF6EC3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AB6A1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теме</w:t>
            </w:r>
            <w:r w:rsidR="007D7744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0F32F2" w:rsidRPr="00AB6A12" w:rsidRDefault="00BD5720" w:rsidP="000F32F2">
            <w:pPr>
              <w:rPr>
                <w:rFonts w:ascii="Liberation Serif" w:hAnsi="Liberation Serif"/>
                <w:sz w:val="24"/>
                <w:szCs w:val="24"/>
              </w:rPr>
            </w:pP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</w:t>
            </w:r>
            <w:r w:rsidR="000F32F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Публикации в СМИ и </w:t>
            </w:r>
            <w:proofErr w:type="spellStart"/>
            <w:r w:rsidR="000F32F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="000F32F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0F32F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етях</w:t>
            </w:r>
            <w:proofErr w:type="spellEnd"/>
            <w:r w:rsidR="000F32F2"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теме.</w:t>
            </w:r>
          </w:p>
        </w:tc>
        <w:tc>
          <w:tcPr>
            <w:tcW w:w="6663" w:type="dxa"/>
          </w:tcPr>
          <w:p w:rsidR="00E24141" w:rsidRDefault="00AB6A12" w:rsidP="00AB6A12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ВОЗ определяет ответственное отношение к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здоровью как способность отдельных лиц, семей 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сообществ укреплять здоровье, предотвращать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болезни, поддерживать здоровье и справляться с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заболеваниями и инвалидностью при поддержке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медицинского учреждения либо самостоятельно.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Что включает в себя ответственное отношение к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здоровью:</w:t>
            </w:r>
            <w:r w:rsidRPr="00AB6A12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1. Соблюдение здорового образа жизни</w:t>
            </w:r>
            <w:r w:rsidRPr="00AB6A12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2. Мониторинг собственного здоровья</w:t>
            </w:r>
            <w:r w:rsidRPr="00AB6A12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3. Ответственное использование продукции для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самостоятельной заботы о здоровье, правильно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хранение и употребление лекарственных препаратов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Ответственное отношение к своему здоровью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поможет не только улучшить качество жизни, но 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позволит увеличить продолжительность жизни.</w:t>
            </w:r>
          </w:p>
          <w:p w:rsidR="00693E7A" w:rsidRPr="00AB6A12" w:rsidRDefault="00693E7A" w:rsidP="00AB6A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6EC3" w:rsidRPr="00AB6A12" w:rsidRDefault="00AB6A12" w:rsidP="00AB6A12">
            <w:pPr>
              <w:rPr>
                <w:rFonts w:ascii="Liberation Serif" w:hAnsi="Liberation Serif"/>
                <w:sz w:val="24"/>
                <w:szCs w:val="24"/>
              </w:rPr>
            </w:pP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Повышение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обращаемости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населения в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медицинские организации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вопросам здорового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образа жизни,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увеличение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охвата жителей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профилактически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ми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осмотр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ами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диспансеризаци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й</w:t>
            </w:r>
            <w:r w:rsidRPr="00AB6A1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93E7A" w:rsidRPr="00693E7A" w:rsidTr="00E24141">
        <w:tc>
          <w:tcPr>
            <w:tcW w:w="664" w:type="dxa"/>
          </w:tcPr>
          <w:p w:rsidR="00693E7A" w:rsidRPr="00693E7A" w:rsidRDefault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693E7A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</w:p>
        </w:tc>
        <w:tc>
          <w:tcPr>
            <w:tcW w:w="1024" w:type="dxa"/>
          </w:tcPr>
          <w:p w:rsidR="00693E7A" w:rsidRPr="00693E7A" w:rsidRDefault="00693E7A" w:rsidP="000A0E5D">
            <w:pPr>
              <w:rPr>
                <w:rFonts w:ascii="Liberation Serif" w:hAnsi="Liberation Serif"/>
                <w:sz w:val="24"/>
                <w:szCs w:val="24"/>
              </w:rPr>
            </w:pPr>
            <w:r w:rsidRPr="00693E7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12-18 декабря</w:t>
            </w:r>
          </w:p>
        </w:tc>
        <w:tc>
          <w:tcPr>
            <w:tcW w:w="2248" w:type="dxa"/>
          </w:tcPr>
          <w:p w:rsidR="00693E7A" w:rsidRPr="00693E7A" w:rsidRDefault="00693E7A" w:rsidP="00AF47FA">
            <w:pPr>
              <w:rPr>
                <w:rFonts w:ascii="Liberation Serif" w:hAnsi="Liberation Serif"/>
                <w:sz w:val="24"/>
                <w:szCs w:val="24"/>
              </w:rPr>
            </w:pP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Неделя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популяризации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лучших практик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укрепления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здоровья на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рабочих местах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93E7A" w:rsidRPr="00693E7A" w:rsidRDefault="00693E7A" w:rsidP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Разработка и реализация в муниципальных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организациях, учреждениях культуры и спорта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корпоративных программ укрепления здоровья работающих.</w:t>
            </w:r>
          </w:p>
        </w:tc>
        <w:tc>
          <w:tcPr>
            <w:tcW w:w="6663" w:type="dxa"/>
          </w:tcPr>
          <w:p w:rsidR="00693E7A" w:rsidRDefault="00693E7A" w:rsidP="00693E7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 сегодняшний день важным направлением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развития охраны здоровья граждан является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внедрение корпоративных программ на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предприятиях.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Это многомодульные проекты, направленные на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профилактику основных факторов риска развития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неинфекционных заболеваний. Активное взаимодействие органов власти и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корпоративного сектора - это необходимый элемент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развитии охраны здоровья работников. Многие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предприятия уже увидели необходимость в таких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программах, и за период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 2020 по 2021 гг. не только внедрили, но и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скорректировали проведение программ с учетом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эпидемиологических ограничений и разработали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модули, направленные на профилактику COVID-19.</w:t>
            </w:r>
          </w:p>
          <w:p w:rsidR="00693E7A" w:rsidRPr="00693E7A" w:rsidRDefault="00693E7A" w:rsidP="00693E7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3E7A" w:rsidRPr="00693E7A" w:rsidRDefault="00693E7A" w:rsidP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Формирование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корпоративной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культуры здорового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образа жизни в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организациях,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профилактика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профессиональных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93E7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заболеваний</w:t>
            </w:r>
          </w:p>
        </w:tc>
      </w:tr>
      <w:tr w:rsidR="00693E7A" w:rsidRPr="00FC2413" w:rsidTr="00E24141">
        <w:tc>
          <w:tcPr>
            <w:tcW w:w="664" w:type="dxa"/>
          </w:tcPr>
          <w:p w:rsidR="00693E7A" w:rsidRPr="00FC2413" w:rsidRDefault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FC241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024" w:type="dxa"/>
          </w:tcPr>
          <w:p w:rsidR="00693E7A" w:rsidRPr="00FC2413" w:rsidRDefault="00693E7A" w:rsidP="00FB7CA5">
            <w:pPr>
              <w:rPr>
                <w:rFonts w:ascii="Liberation Serif" w:hAnsi="Liberation Serif"/>
                <w:sz w:val="24"/>
                <w:szCs w:val="24"/>
              </w:rPr>
            </w:pPr>
            <w:r w:rsidRPr="00FC2413">
              <w:rPr>
                <w:rFonts w:ascii="Liberation Serif" w:eastAsia="Calibri" w:hAnsi="Liberation Serif"/>
                <w:sz w:val="24"/>
                <w:szCs w:val="24"/>
              </w:rPr>
              <w:t>19-25 декабря</w:t>
            </w:r>
          </w:p>
        </w:tc>
        <w:tc>
          <w:tcPr>
            <w:tcW w:w="2248" w:type="dxa"/>
          </w:tcPr>
          <w:p w:rsidR="00693E7A" w:rsidRPr="00FC2413" w:rsidRDefault="00693E7A" w:rsidP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Неделя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популяризации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потребления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овощей и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фруктов</w:t>
            </w:r>
          </w:p>
        </w:tc>
        <w:tc>
          <w:tcPr>
            <w:tcW w:w="2551" w:type="dxa"/>
          </w:tcPr>
          <w:p w:rsidR="00693E7A" w:rsidRPr="00FC2413" w:rsidRDefault="00693E7A" w:rsidP="00FB7CA5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Размещение в образовательных, социальных организациях, учреждениях культуры и спорта </w:t>
            </w:r>
            <w:proofErr w:type="spellStart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инфографики</w:t>
            </w:r>
            <w:proofErr w:type="spellEnd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 пользе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потребления не менее 400 грамм фруктов и овощей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день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693E7A" w:rsidRPr="00FC2413" w:rsidRDefault="00693E7A" w:rsidP="00AB0082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Публикации в СМИ и </w:t>
            </w:r>
            <w:proofErr w:type="spellStart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етях</w:t>
            </w:r>
            <w:proofErr w:type="spellEnd"/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теме.</w:t>
            </w:r>
          </w:p>
        </w:tc>
        <w:tc>
          <w:tcPr>
            <w:tcW w:w="6663" w:type="dxa"/>
          </w:tcPr>
          <w:p w:rsidR="00FC2413" w:rsidRDefault="00693E7A" w:rsidP="00693E7A">
            <w:pPr>
              <w:rPr>
                <w:rFonts w:ascii="Liberation Serif" w:hAnsi="Liberation Serif" w:cs="Times New Roman"/>
                <w:color w:val="383838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Овощи и фрукты занимают достаточно важное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место в рационе, они являются ценным источником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витаминов, углеводов, органических кислот и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минеральных веществ. Польза плодоовощной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продукции неоспорима, поэтому они должны быть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основой рациона человека для обеспечения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>нормального функционирования организма.</w:t>
            </w:r>
            <w:r w:rsidRPr="00FC2413">
              <w:rPr>
                <w:rFonts w:ascii="Liberation Serif" w:hAnsi="Liberation Serif" w:cs="Times New Roman"/>
                <w:color w:val="373A3C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Согласно последним рекомендациям ВОЗ,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необходимо потреблять не менее 400 граммов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овощей и фруктов в день. Оптимальное количество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зависит от целого ряда факторов, включая возраст,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пол и уровень физической активности человека.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</w:p>
          <w:p w:rsidR="00693E7A" w:rsidRDefault="00693E7A" w:rsidP="00693E7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Потребление овощей и фруктов в достаточном (и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даже выше рекомендуемого) количестве приносит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383838"/>
                <w:sz w:val="24"/>
                <w:szCs w:val="24"/>
              </w:rPr>
              <w:t>многоплановую пользу:</w:t>
            </w:r>
            <w:r w:rsidRPr="00FC2413">
              <w:rPr>
                <w:rFonts w:ascii="Liberation Serif" w:hAnsi="Liberation Serif"/>
                <w:color w:val="383838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способствует росту и развитию детей;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увеличивает продолжительность жизни;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способствует сохранению психического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здоровья;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обеспечивает здоровье сердца;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снижает риск онкологических заболеваний;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снижает риск ожирения;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снижает риск диабета;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улучшает состояние кишечника;</w:t>
            </w:r>
            <w:r w:rsidRPr="00FC2413"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улучшает иммунитет.</w:t>
            </w:r>
          </w:p>
          <w:p w:rsidR="001052DB" w:rsidRPr="00FC2413" w:rsidRDefault="001052DB" w:rsidP="00693E7A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693E7A" w:rsidRPr="00FC2413" w:rsidRDefault="00693E7A" w:rsidP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Формирование у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граждан культуры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здорового питания,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включая достаточное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потребление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фруктов и овощей</w:t>
            </w:r>
            <w:r w:rsidR="00FC2413" w:rsidRPr="00FC24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93E7A" w:rsidRPr="001052DB" w:rsidTr="00E24141">
        <w:tc>
          <w:tcPr>
            <w:tcW w:w="664" w:type="dxa"/>
          </w:tcPr>
          <w:p w:rsidR="00693E7A" w:rsidRPr="001052DB" w:rsidRDefault="00693E7A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hAnsi="Liberation Serif"/>
                <w:sz w:val="24"/>
                <w:szCs w:val="24"/>
              </w:rPr>
              <w:t xml:space="preserve">4. </w:t>
            </w:r>
          </w:p>
        </w:tc>
        <w:tc>
          <w:tcPr>
            <w:tcW w:w="1024" w:type="dxa"/>
          </w:tcPr>
          <w:p w:rsidR="00693E7A" w:rsidRPr="001052DB" w:rsidRDefault="00041726" w:rsidP="00041726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eastAsia="Calibri" w:hAnsi="Liberation Serif"/>
                <w:sz w:val="24"/>
                <w:szCs w:val="24"/>
              </w:rPr>
              <w:t>26 декабря  –1</w:t>
            </w:r>
            <w:r w:rsidRPr="001052DB">
              <w:rPr>
                <w:rFonts w:ascii="Liberation Serif" w:eastAsia="Calibri" w:hAnsi="Liberation Serif"/>
                <w:sz w:val="24"/>
                <w:szCs w:val="24"/>
              </w:rPr>
              <w:t>января</w:t>
            </w:r>
          </w:p>
        </w:tc>
        <w:tc>
          <w:tcPr>
            <w:tcW w:w="2248" w:type="dxa"/>
          </w:tcPr>
          <w:p w:rsidR="00693E7A" w:rsidRPr="001052DB" w:rsidRDefault="00041726" w:rsidP="00B76A53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Неделя 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рофилактик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 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злоупотребления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алкоголем в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новогодние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B76A53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2551" w:type="dxa"/>
          </w:tcPr>
          <w:p w:rsidR="00693E7A" w:rsidRPr="001052DB" w:rsidRDefault="00B76A53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П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ривлечение общественных организаций к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осуществлению инициатив, направленных на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противодействие злоупотребления алкогольной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продукцией.</w:t>
            </w:r>
          </w:p>
          <w:p w:rsidR="001052DB" w:rsidRPr="001052DB" w:rsidRDefault="00B76A53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ониторинг и анализ динамики 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показателей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уровня по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требления алкогольной продукции.</w:t>
            </w:r>
          </w:p>
          <w:p w:rsidR="001052DB" w:rsidRPr="001052DB" w:rsidRDefault="001052DB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 О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рганизация системной работы по выявлению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пресечению правонарушений в сфере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производства и оборота алкогольной продукции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1052DB" w:rsidRPr="001052DB" w:rsidRDefault="001052DB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Утверждение </w:t>
            </w:r>
            <w:r w:rsidRPr="001052DB">
              <w:rPr>
                <w:rFonts w:ascii="Liberation Serif" w:hAnsi="Liberation Serif" w:cs="Segoe UI"/>
                <w:sz w:val="24"/>
                <w:szCs w:val="24"/>
                <w:shd w:val="clear" w:color="auto" w:fill="FFFFFF"/>
              </w:rPr>
              <w:t>«радиус</w:t>
            </w:r>
            <w:r w:rsidRPr="001052DB">
              <w:rPr>
                <w:rFonts w:ascii="Liberation Serif" w:hAnsi="Liberation Serif" w:cs="Segoe UI"/>
                <w:sz w:val="24"/>
                <w:szCs w:val="24"/>
                <w:shd w:val="clear" w:color="auto" w:fill="FFFFFF"/>
              </w:rPr>
              <w:t>а</w:t>
            </w:r>
            <w:r w:rsidRPr="001052DB">
              <w:rPr>
                <w:rFonts w:ascii="Liberation Serif" w:hAnsi="Liberation Serif" w:cs="Segoe UI"/>
                <w:sz w:val="24"/>
                <w:szCs w:val="24"/>
                <w:shd w:val="clear" w:color="auto" w:fill="FFFFFF"/>
              </w:rPr>
              <w:t xml:space="preserve"> трезвости» в 100 метров до детских и образовательных учреждений</w:t>
            </w:r>
            <w:r w:rsidRPr="001052D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052DB" w:rsidRPr="001052DB" w:rsidRDefault="001052DB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ополнительные ограничения на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муницип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альном уровне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B76A53" w:rsidRPr="001052DB" w:rsidRDefault="00B76A53" w:rsidP="00B76A5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proofErr w:type="spellStart"/>
            <w:proofErr w:type="gramStart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организа-циях</w:t>
            </w:r>
            <w:proofErr w:type="spellEnd"/>
            <w:proofErr w:type="gramEnd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учреждениях культуры и спорта </w:t>
            </w:r>
            <w:proofErr w:type="spellStart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инфографики</w:t>
            </w:r>
            <w:proofErr w:type="spellEnd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теме.</w:t>
            </w:r>
          </w:p>
          <w:p w:rsidR="00B76A53" w:rsidRPr="001052DB" w:rsidRDefault="00B76A53" w:rsidP="00B76A53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- Публикации в СМИ и </w:t>
            </w:r>
            <w:proofErr w:type="spellStart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етях</w:t>
            </w:r>
            <w:proofErr w:type="spellEnd"/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теме.</w:t>
            </w:r>
          </w:p>
        </w:tc>
        <w:tc>
          <w:tcPr>
            <w:tcW w:w="6663" w:type="dxa"/>
          </w:tcPr>
          <w:p w:rsidR="00693E7A" w:rsidRPr="001052DB" w:rsidRDefault="00B76A53" w:rsidP="001052DB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Проблема алкоголя чрезвычайно серьезна: более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200 заболеваний связано с его злоупотреблением, а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вклад алкоголя в возникновение различных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заболеваний варьирует от 5 до 75%.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Анализ результатов судебно-медицинских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экспертиз показывает, что основную долю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отравлений составляют отравления этиловым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спиртом. На иные яды, к которым относится и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метанол, приходится существенно меньший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процент. Это означает, что необходимо не только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регулировать метанол и бороться с суррогатами, но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в целом снижать потребление алкоголя.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Важно, что предпринимаемые государством меры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позволили существенно сократить потребление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алкоголя, связанную с ним смертность и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заболеваемость. Так, с 2018 число</w:t>
            </w:r>
            <w:r w:rsidRPr="001052D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арегистрированных случаев заболевания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алкоголизмом сократилось на 14%. В настоящее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время в нашей стране медицинскую помощь в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борьбе с алкоголизмом оказывают в 2 научно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практических центрах, 76 наркологических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диспансерах, 8 наркологических больницах и их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филиальной сети.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многопрофильных медицинских организациях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функционируют более 2,1 тыс. кабинетов.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новогодние праздники необходимо обратить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особое внимание на проблему рискованного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потребления алкоголя в регионах и принять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взвешенные и эффективные меры для сохранения</w:t>
            </w:r>
            <w:r w:rsidR="001052DB"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человеческих жизней.</w:t>
            </w:r>
          </w:p>
        </w:tc>
        <w:tc>
          <w:tcPr>
            <w:tcW w:w="2409" w:type="dxa"/>
          </w:tcPr>
          <w:p w:rsidR="00693E7A" w:rsidRPr="001052DB" w:rsidRDefault="001052DB" w:rsidP="001052DB">
            <w:pPr>
              <w:rPr>
                <w:rFonts w:ascii="Liberation Serif" w:hAnsi="Liberation Serif"/>
                <w:sz w:val="24"/>
                <w:szCs w:val="24"/>
              </w:rPr>
            </w:pP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Сокращение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потреблени</w:t>
            </w:r>
            <w:r w:rsidRPr="001052D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 алкоголя.</w:t>
            </w:r>
          </w:p>
        </w:tc>
      </w:tr>
    </w:tbl>
    <w:p w:rsidR="00EB10BF" w:rsidRPr="00FF6EC3" w:rsidRDefault="00EB10BF">
      <w:pPr>
        <w:rPr>
          <w:rFonts w:ascii="Liberation Serif" w:hAnsi="Liberation Serif"/>
          <w:sz w:val="28"/>
          <w:szCs w:val="28"/>
        </w:rPr>
      </w:pPr>
    </w:p>
    <w:sectPr w:rsidR="00EB10BF" w:rsidRPr="00FF6EC3" w:rsidSect="00C425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F"/>
    <w:rsid w:val="00041726"/>
    <w:rsid w:val="000A0E5D"/>
    <w:rsid w:val="000F32F2"/>
    <w:rsid w:val="001052DB"/>
    <w:rsid w:val="001C0486"/>
    <w:rsid w:val="00225EE0"/>
    <w:rsid w:val="0027012A"/>
    <w:rsid w:val="004608AC"/>
    <w:rsid w:val="00564D5A"/>
    <w:rsid w:val="005B4FF0"/>
    <w:rsid w:val="00693E7A"/>
    <w:rsid w:val="006B19D6"/>
    <w:rsid w:val="006D16FE"/>
    <w:rsid w:val="007D7744"/>
    <w:rsid w:val="007F1003"/>
    <w:rsid w:val="00920103"/>
    <w:rsid w:val="009D3DE9"/>
    <w:rsid w:val="009E5DF8"/>
    <w:rsid w:val="00A85AF7"/>
    <w:rsid w:val="00AB0082"/>
    <w:rsid w:val="00AB6A12"/>
    <w:rsid w:val="00AF47FA"/>
    <w:rsid w:val="00B76A53"/>
    <w:rsid w:val="00BD5720"/>
    <w:rsid w:val="00BE6644"/>
    <w:rsid w:val="00C425A2"/>
    <w:rsid w:val="00CF2DF6"/>
    <w:rsid w:val="00D632D9"/>
    <w:rsid w:val="00DB1B3F"/>
    <w:rsid w:val="00E24141"/>
    <w:rsid w:val="00EB10BF"/>
    <w:rsid w:val="00FC241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25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C42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25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C42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PanovGV</dc:creator>
  <cp:lastModifiedBy>PanovGV</cp:lastModifiedBy>
  <cp:revision>5</cp:revision>
  <cp:lastPrinted>2022-11-17T09:11:00Z</cp:lastPrinted>
  <dcterms:created xsi:type="dcterms:W3CDTF">2022-11-17T08:17:00Z</dcterms:created>
  <dcterms:modified xsi:type="dcterms:W3CDTF">2022-11-17T09:53:00Z</dcterms:modified>
</cp:coreProperties>
</file>